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2C306" w14:textId="351C8F4E" w:rsidR="00BF6CD2" w:rsidRPr="003905FE" w:rsidRDefault="00BF6CD2" w:rsidP="00BF6CD2">
      <w:pPr>
        <w:pStyle w:val="Nagwek1"/>
        <w:spacing w:line="276" w:lineRule="auto"/>
        <w:ind w:left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3905FE">
        <w:rPr>
          <w:rFonts w:asciiTheme="minorHAnsi" w:hAnsiTheme="minorHAnsi" w:cstheme="minorHAnsi"/>
          <w:sz w:val="22"/>
          <w:szCs w:val="22"/>
        </w:rPr>
        <w:t>Klauzula informacyjna dla rodziców i uczniów niepełnoletnich</w:t>
      </w:r>
    </w:p>
    <w:p w14:paraId="37109A9E" w14:textId="77777777" w:rsidR="00BF6CD2" w:rsidRPr="003905FE" w:rsidRDefault="00BF6CD2" w:rsidP="00BF6CD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086649" w14:textId="77777777" w:rsidR="00BF6CD2" w:rsidRPr="005D731D" w:rsidRDefault="00BF6CD2" w:rsidP="00BF6CD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507252788"/>
      <w:bookmarkStart w:id="1" w:name="_Toc507252789"/>
      <w:bookmarkStart w:id="2" w:name="_Toc507252790"/>
      <w:bookmarkStart w:id="3" w:name="_Toc507252791"/>
      <w:bookmarkStart w:id="4" w:name="_Toc507252792"/>
      <w:bookmarkStart w:id="5" w:name="_Toc507252793"/>
      <w:bookmarkStart w:id="6" w:name="_Toc507252794"/>
      <w:bookmarkStart w:id="7" w:name="_Toc507252795"/>
      <w:bookmarkStart w:id="8" w:name="_Toc507252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D731D">
        <w:rPr>
          <w:rFonts w:asciiTheme="minorHAnsi" w:hAnsiTheme="minorHAnsi" w:cstheme="minorHAnsi"/>
          <w:sz w:val="22"/>
          <w:szCs w:val="22"/>
        </w:rPr>
        <w:t>Zgodnie z art. 13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zwanego dalej „Rozporządzeniem” lub „RODO” informuję, że:</w:t>
      </w:r>
    </w:p>
    <w:p w14:paraId="4448AB8D" w14:textId="48B0F731" w:rsidR="00BF6CD2" w:rsidRPr="005D731D" w:rsidRDefault="00BF6CD2" w:rsidP="00BF6CD2">
      <w:pPr>
        <w:pStyle w:val="Default"/>
        <w:numPr>
          <w:ilvl w:val="0"/>
          <w:numId w:val="2"/>
        </w:numPr>
        <w:spacing w:line="276" w:lineRule="auto"/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</w:pPr>
      <w:bookmarkStart w:id="9" w:name="_Hlk14182349"/>
      <w:r w:rsidRPr="005D731D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 xml:space="preserve">Administratorem danych osobowych </w:t>
      </w:r>
      <w:r w:rsidRPr="005D731D">
        <w:rPr>
          <w:rFonts w:asciiTheme="minorHAnsi" w:hAnsiTheme="minorHAnsi" w:cstheme="minorHAnsi"/>
          <w:color w:val="auto"/>
          <w:sz w:val="22"/>
          <w:szCs w:val="22"/>
        </w:rPr>
        <w:t xml:space="preserve">Pani/Pana/Pani dziecka/Pana dziecka </w:t>
      </w:r>
      <w:r w:rsidRPr="005D731D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 xml:space="preserve">jest </w:t>
      </w:r>
      <w:r w:rsidR="004B3BE3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 xml:space="preserve">Szkoła Podstawowa nr 3 </w:t>
      </w:r>
      <w:r w:rsidRPr="005D731D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>im.</w:t>
      </w:r>
      <w:r w:rsidR="004B3BE3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 xml:space="preserve"> Mikołaja Kopernika </w:t>
      </w:r>
      <w:r w:rsidRPr="005D731D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 xml:space="preserve">z siedzibą w </w:t>
      </w:r>
      <w:r w:rsidR="004B3BE3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 xml:space="preserve">Pabianicach </w:t>
      </w:r>
      <w:r w:rsidRPr="005D731D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 xml:space="preserve">przy ulicy </w:t>
      </w:r>
      <w:r w:rsidR="004B3BE3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>95-200, Pabianice, tel</w:t>
      </w:r>
      <w:r w:rsidRPr="005D731D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 xml:space="preserve">efon kontaktowy: </w:t>
      </w:r>
      <w:r w:rsidR="004B3BE3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>422150933</w:t>
      </w:r>
      <w:r w:rsidRPr="005D731D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 xml:space="preserve">, adres poczty elektronicznej: </w:t>
      </w:r>
      <w:r w:rsidR="004B3BE3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>sekretariat@sp3pabianice.pl</w:t>
      </w:r>
      <w:r w:rsidRPr="005D731D">
        <w:rPr>
          <w:rFonts w:asciiTheme="minorHAnsi" w:eastAsia="SimSun" w:hAnsiTheme="minorHAnsi" w:cstheme="minorHAnsi"/>
          <w:bCs/>
          <w:iCs/>
          <w:color w:val="auto"/>
          <w:sz w:val="22"/>
          <w:szCs w:val="22"/>
          <w:lang w:eastAsia="ar-SA"/>
        </w:rPr>
        <w:t>.</w:t>
      </w:r>
    </w:p>
    <w:p w14:paraId="32EA206F" w14:textId="7931937E" w:rsidR="00BF6CD2" w:rsidRPr="005D731D" w:rsidRDefault="00BF6CD2" w:rsidP="00BF6CD2">
      <w:pPr>
        <w:pStyle w:val="Default"/>
        <w:numPr>
          <w:ilvl w:val="0"/>
          <w:numId w:val="2"/>
        </w:numPr>
        <w:spacing w:line="276" w:lineRule="auto"/>
        <w:rPr>
          <w:rFonts w:asciiTheme="minorHAnsi" w:eastAsia="SimSun" w:hAnsiTheme="minorHAnsi" w:cstheme="minorHAnsi"/>
          <w:bCs/>
          <w:iCs/>
          <w:color w:val="FF0000"/>
          <w:sz w:val="22"/>
          <w:szCs w:val="22"/>
          <w:lang w:eastAsia="ar-SA"/>
        </w:rPr>
      </w:pPr>
      <w:r w:rsidRPr="005D731D">
        <w:rPr>
          <w:rFonts w:asciiTheme="minorHAnsi" w:hAnsiTheme="minorHAnsi" w:cstheme="minorHAnsi"/>
          <w:color w:val="auto"/>
          <w:sz w:val="22"/>
          <w:szCs w:val="22"/>
        </w:rPr>
        <w:t>Administrator danych osobowych informuje</w:t>
      </w:r>
      <w:r w:rsidRPr="005D731D">
        <w:rPr>
          <w:rFonts w:asciiTheme="minorHAnsi" w:hAnsiTheme="minorHAnsi" w:cstheme="minorHAnsi"/>
          <w:color w:val="000000" w:themeColor="text1"/>
          <w:sz w:val="22"/>
          <w:szCs w:val="22"/>
        </w:rPr>
        <w:t>, iż został powołany Inspektor ochrony danych, którego funkcję pełni Pa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737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i/ Pan </w:t>
      </w:r>
      <w:r w:rsidR="004B3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Agnieszka Kwaśnik. </w:t>
      </w:r>
      <w:r w:rsidRPr="005D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 z Inspektorem jest możliwy za pośrednictwem poczty elektronicznej: </w:t>
      </w:r>
      <w:r w:rsidRPr="005D731D">
        <w:rPr>
          <w:rFonts w:asciiTheme="minorHAnsi" w:hAnsiTheme="minorHAnsi" w:cstheme="minorHAnsi"/>
          <w:sz w:val="22"/>
          <w:szCs w:val="22"/>
        </w:rPr>
        <w:t>iod@valven.pl</w:t>
      </w:r>
      <w:r w:rsidRPr="005D7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pisemnie na adres siedziby Administratora danych, wskazany powyżej.</w:t>
      </w:r>
      <w:bookmarkEnd w:id="9"/>
    </w:p>
    <w:p w14:paraId="5AEAFE7E" w14:textId="77777777" w:rsidR="00BF6CD2" w:rsidRDefault="00BF6CD2" w:rsidP="00BF6CD2">
      <w:pPr>
        <w:pStyle w:val="Default"/>
        <w:numPr>
          <w:ilvl w:val="0"/>
          <w:numId w:val="2"/>
        </w:numPr>
        <w:spacing w:line="276" w:lineRule="auto"/>
        <w:rPr>
          <w:rFonts w:asciiTheme="minorHAnsi" w:eastAsia="SimSun" w:hAnsiTheme="minorHAnsi" w:cstheme="minorHAnsi"/>
          <w:bCs/>
          <w:iCs/>
          <w:color w:val="FF0000"/>
          <w:sz w:val="22"/>
          <w:szCs w:val="22"/>
          <w:lang w:eastAsia="ar-SA"/>
        </w:rPr>
      </w:pPr>
      <w:r w:rsidRPr="005D731D">
        <w:rPr>
          <w:rFonts w:asciiTheme="minorHAnsi" w:hAnsiTheme="minorHAnsi" w:cstheme="minorHAnsi"/>
          <w:sz w:val="22"/>
          <w:szCs w:val="22"/>
        </w:rPr>
        <w:t>Dane osobowe Pani/Pana/Pani dziecka/Pana dziecka przetwarzane będą na podstawie:</w:t>
      </w:r>
    </w:p>
    <w:p w14:paraId="2EADB90C" w14:textId="56719C38" w:rsidR="001E75B5" w:rsidRPr="001E75B5" w:rsidRDefault="00BF6CD2" w:rsidP="00524B0C">
      <w:pPr>
        <w:pStyle w:val="Default"/>
        <w:numPr>
          <w:ilvl w:val="0"/>
          <w:numId w:val="5"/>
        </w:numPr>
        <w:spacing w:line="276" w:lineRule="auto"/>
        <w:rPr>
          <w:rFonts w:asciiTheme="minorHAnsi" w:eastAsia="SimSun" w:hAnsiTheme="minorHAnsi" w:cstheme="minorHAnsi"/>
          <w:bCs/>
          <w:iCs/>
          <w:color w:val="000000" w:themeColor="text1"/>
          <w:sz w:val="22"/>
          <w:szCs w:val="22"/>
          <w:lang w:eastAsia="ar-SA"/>
        </w:rPr>
      </w:pPr>
      <w:r w:rsidRPr="00A21363">
        <w:rPr>
          <w:rFonts w:asciiTheme="minorHAnsi" w:hAnsiTheme="minorHAnsi" w:cstheme="minorHAnsi"/>
          <w:sz w:val="22"/>
          <w:szCs w:val="22"/>
        </w:rPr>
        <w:t>art. 6 ust. 1 lit. c RODO - gdy przetwarzanie jest niezbędne do wypełnienia obowiązku prawnego ciążącego na placówce, w tym w związku z zawieszeniem zajęć określony</w:t>
      </w:r>
      <w:r w:rsidR="001C2DE5" w:rsidRPr="00A21363">
        <w:rPr>
          <w:rFonts w:asciiTheme="minorHAnsi" w:hAnsiTheme="minorHAnsi" w:cstheme="minorHAnsi"/>
          <w:sz w:val="22"/>
          <w:szCs w:val="22"/>
        </w:rPr>
        <w:t>ch w</w:t>
      </w:r>
      <w:r w:rsidR="00A21363" w:rsidRPr="00A21363">
        <w:rPr>
          <w:rFonts w:asciiTheme="minorHAnsi" w:hAnsiTheme="minorHAnsi" w:cstheme="minorHAnsi"/>
          <w:sz w:val="22"/>
          <w:szCs w:val="22"/>
        </w:rPr>
        <w:t xml:space="preserve">  </w:t>
      </w:r>
      <w:r w:rsidR="001C2DE5" w:rsidRPr="00A21363">
        <w:rPr>
          <w:rFonts w:asciiTheme="minorHAnsi" w:hAnsiTheme="minorHAnsi" w:cstheme="minorHAnsi"/>
          <w:sz w:val="22"/>
          <w:szCs w:val="22"/>
        </w:rPr>
        <w:t xml:space="preserve"> </w:t>
      </w:r>
      <w:r w:rsidR="001C2DE5" w:rsidRPr="00A21363">
        <w:rPr>
          <w:rFonts w:asciiTheme="minorHAnsi" w:hAnsiTheme="minorHAnsi"/>
          <w:sz w:val="22"/>
          <w:szCs w:val="22"/>
        </w:rPr>
        <w:t>art. 125a  ustawy z dnia 14 grudnia 2016 r. – Prawo oświatowe; Rozporządzeniem Ministra Edukacji i Nauki z dnia 2 września 2022 r. w sprawie organizowania i prowadzenia zajęć z wykorzystaniem metod i technik kształcenia na odległość</w:t>
      </w:r>
      <w:r w:rsidR="00524B0C">
        <w:rPr>
          <w:rFonts w:asciiTheme="minorHAnsi" w:hAnsiTheme="minorHAnsi"/>
          <w:sz w:val="22"/>
          <w:szCs w:val="22"/>
        </w:rPr>
        <w:t xml:space="preserve">. </w:t>
      </w:r>
      <w:r w:rsidR="00524B0C" w:rsidRPr="003E75E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 jednostce systemu oświaty, w której funkcjonowanie zostało zawieszone zajęcia są realizowane z wykorzystaniem metod i technik kształcenia na odległość zgodnie z </w:t>
      </w:r>
      <w:r w:rsidR="00524B0C" w:rsidRPr="00524B0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E75B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art.</w:t>
      </w:r>
      <w:r w:rsidR="001E75B5" w:rsidRPr="00A21363">
        <w:rPr>
          <w:rFonts w:asciiTheme="minorHAnsi" w:hAnsiTheme="minorHAnsi"/>
          <w:sz w:val="22"/>
          <w:szCs w:val="22"/>
        </w:rPr>
        <w:t>125a</w:t>
      </w:r>
      <w:r w:rsidR="006976A3">
        <w:rPr>
          <w:rFonts w:asciiTheme="minorHAnsi" w:hAnsiTheme="minorHAnsi"/>
          <w:sz w:val="22"/>
          <w:szCs w:val="22"/>
        </w:rPr>
        <w:t xml:space="preserve"> ust. 2 </w:t>
      </w:r>
      <w:r w:rsidR="001E75B5" w:rsidRPr="00A21363">
        <w:rPr>
          <w:rFonts w:asciiTheme="minorHAnsi" w:hAnsiTheme="minorHAnsi"/>
          <w:sz w:val="22"/>
          <w:szCs w:val="22"/>
        </w:rPr>
        <w:t xml:space="preserve"> ustawy z dnia 14 grudnia 2016 r. – Prawo oświatowe</w:t>
      </w:r>
      <w:r w:rsidR="001E75B5">
        <w:rPr>
          <w:rFonts w:asciiTheme="minorHAnsi" w:hAnsiTheme="minorHAnsi"/>
          <w:sz w:val="22"/>
          <w:szCs w:val="22"/>
        </w:rPr>
        <w:t xml:space="preserve">, </w:t>
      </w:r>
      <w:r w:rsidR="001E75B5" w:rsidRPr="00A21363">
        <w:rPr>
          <w:rFonts w:asciiTheme="minorHAnsi" w:hAnsiTheme="minorHAnsi"/>
          <w:sz w:val="22"/>
          <w:szCs w:val="22"/>
        </w:rPr>
        <w:t>Rozporządzeniem Ministra Edukacji i Nauki z dnia 2 września 2022 r. w sprawie organizowania i prowadzenia zajęć z wykorzystaniem metod i technik kształcenia na odległość</w:t>
      </w:r>
      <w:r w:rsidR="001E75B5">
        <w:rPr>
          <w:rFonts w:asciiTheme="minorHAnsi" w:hAnsiTheme="minorHAnsi"/>
          <w:sz w:val="22"/>
          <w:szCs w:val="22"/>
        </w:rPr>
        <w:t>.</w:t>
      </w:r>
    </w:p>
    <w:p w14:paraId="0CA2DF27" w14:textId="3538F87A" w:rsidR="00BF6CD2" w:rsidRPr="00BE7419" w:rsidRDefault="00BF6CD2" w:rsidP="001E75B5">
      <w:pPr>
        <w:pStyle w:val="Default"/>
        <w:numPr>
          <w:ilvl w:val="0"/>
          <w:numId w:val="5"/>
        </w:numPr>
        <w:spacing w:line="276" w:lineRule="auto"/>
        <w:jc w:val="left"/>
        <w:rPr>
          <w:rFonts w:asciiTheme="minorHAnsi" w:eastAsia="SimSun" w:hAnsiTheme="minorHAnsi" w:cstheme="minorHAnsi"/>
          <w:bCs/>
          <w:iCs/>
          <w:color w:val="000000" w:themeColor="text1"/>
          <w:sz w:val="22"/>
          <w:szCs w:val="22"/>
          <w:lang w:eastAsia="ar-SA"/>
        </w:rPr>
      </w:pPr>
      <w:r w:rsidRPr="005D731D">
        <w:rPr>
          <w:rFonts w:asciiTheme="minorHAnsi" w:hAnsiTheme="minorHAnsi" w:cstheme="minorHAnsi"/>
          <w:sz w:val="22"/>
          <w:szCs w:val="22"/>
        </w:rPr>
        <w:t xml:space="preserve">art. 6 ust. 1 lit. e RODO - gdy przetwarzanie jest niezbędne do wykonania zadania realizowanego </w:t>
      </w:r>
      <w:r w:rsidR="001C2DE5">
        <w:rPr>
          <w:rFonts w:asciiTheme="minorHAnsi" w:hAnsiTheme="minorHAnsi" w:cstheme="minorHAnsi"/>
          <w:sz w:val="22"/>
          <w:szCs w:val="22"/>
        </w:rPr>
        <w:t xml:space="preserve"> </w:t>
      </w:r>
      <w:r w:rsidRPr="005D731D">
        <w:rPr>
          <w:rFonts w:asciiTheme="minorHAnsi" w:hAnsiTheme="minorHAnsi" w:cstheme="minorHAnsi"/>
          <w:sz w:val="22"/>
          <w:szCs w:val="22"/>
        </w:rPr>
        <w:t>w interesie publicznym</w:t>
      </w:r>
      <w:r w:rsidR="00A21363">
        <w:rPr>
          <w:rFonts w:asciiTheme="minorHAnsi" w:hAnsiTheme="minorHAnsi" w:cstheme="minorHAnsi"/>
          <w:sz w:val="22"/>
          <w:szCs w:val="22"/>
        </w:rPr>
        <w:t xml:space="preserve"> </w:t>
      </w:r>
      <w:r w:rsidRPr="005D731D">
        <w:rPr>
          <w:rFonts w:asciiTheme="minorHAnsi" w:hAnsiTheme="minorHAnsi" w:cstheme="minorHAnsi"/>
          <w:sz w:val="22"/>
          <w:szCs w:val="22"/>
        </w:rPr>
        <w:t>na podstawie ustawy z dnia 14 grudnia 2016 r. Prawo</w:t>
      </w:r>
      <w:r w:rsidR="001C2DE5">
        <w:rPr>
          <w:rFonts w:asciiTheme="minorHAnsi" w:hAnsiTheme="minorHAnsi" w:cstheme="minorHAnsi"/>
          <w:sz w:val="22"/>
          <w:szCs w:val="22"/>
        </w:rPr>
        <w:t xml:space="preserve"> </w:t>
      </w:r>
      <w:r w:rsidRPr="005D731D">
        <w:rPr>
          <w:rFonts w:asciiTheme="minorHAnsi" w:hAnsiTheme="minorHAnsi" w:cstheme="minorHAnsi"/>
          <w:sz w:val="22"/>
          <w:szCs w:val="22"/>
        </w:rPr>
        <w:t>oświatowe w związku z możliwością wymagania przez szkołę podania danych ucznia, które są niezbędne do założenia przez niego konta w odpowiednim systemie zdalnego nauczania oraz w celu realizacji nauki w formie zdalnej,</w:t>
      </w:r>
    </w:p>
    <w:p w14:paraId="5F578820" w14:textId="492CFF5A" w:rsidR="00BF6CD2" w:rsidRPr="006976A3" w:rsidRDefault="00BF6CD2" w:rsidP="0018244D">
      <w:pPr>
        <w:pStyle w:val="Akapitzlist"/>
        <w:numPr>
          <w:ilvl w:val="0"/>
          <w:numId w:val="5"/>
        </w:numPr>
        <w:suppressAutoHyphens w:val="0"/>
        <w:spacing w:line="276" w:lineRule="auto"/>
        <w:ind w:left="785"/>
        <w:contextualSpacing/>
        <w:jc w:val="both"/>
        <w:rPr>
          <w:rFonts w:cstheme="minorHAnsi"/>
        </w:rPr>
      </w:pPr>
      <w:r w:rsidRPr="006976A3">
        <w:rPr>
          <w:rFonts w:asciiTheme="minorHAnsi" w:hAnsiTheme="minorHAnsi" w:cstheme="minorHAnsi"/>
          <w:sz w:val="22"/>
          <w:szCs w:val="22"/>
        </w:rPr>
        <w:t xml:space="preserve">art. 6 ust. 1 lit. e RODO - gdy przetwarzanie jest niezbędne do wykonania zadania realizowanego </w:t>
      </w:r>
      <w:r w:rsidR="00A21363" w:rsidRPr="006976A3">
        <w:rPr>
          <w:rFonts w:asciiTheme="minorHAnsi" w:hAnsiTheme="minorHAnsi" w:cstheme="minorHAnsi"/>
          <w:sz w:val="22"/>
          <w:szCs w:val="22"/>
        </w:rPr>
        <w:t xml:space="preserve"> </w:t>
      </w:r>
      <w:r w:rsidRPr="006976A3">
        <w:rPr>
          <w:rFonts w:asciiTheme="minorHAnsi" w:hAnsiTheme="minorHAnsi" w:cstheme="minorHAnsi"/>
          <w:sz w:val="22"/>
          <w:szCs w:val="22"/>
        </w:rPr>
        <w:t>w interesie publicznym na podstawie</w:t>
      </w:r>
      <w:r w:rsidR="00A21363" w:rsidRPr="006976A3">
        <w:rPr>
          <w:rFonts w:asciiTheme="minorHAnsi" w:hAnsiTheme="minorHAnsi" w:cstheme="minorHAnsi"/>
          <w:sz w:val="22"/>
          <w:szCs w:val="22"/>
        </w:rPr>
        <w:t xml:space="preserve"> </w:t>
      </w:r>
      <w:r w:rsidR="00B40DE4" w:rsidRPr="006976A3">
        <w:rPr>
          <w:rFonts w:asciiTheme="minorHAnsi" w:hAnsiTheme="minorHAnsi"/>
          <w:sz w:val="22"/>
          <w:szCs w:val="22"/>
        </w:rPr>
        <w:t>Rozporządzenia Ministra Edukacji i Nauki z dnia 2 września 2022 r. w sprawie organizowania i prowadzenia zajęć z wykorzystaniem metod i technik kształcenia na odległość, ustawy z dnia 14 grudnia 2016 r. – Prawo oświatowe</w:t>
      </w:r>
      <w:r w:rsidR="006976A3" w:rsidRPr="006976A3">
        <w:rPr>
          <w:rFonts w:asciiTheme="minorHAnsi" w:hAnsiTheme="minorHAnsi"/>
          <w:sz w:val="22"/>
          <w:szCs w:val="22"/>
        </w:rPr>
        <w:t xml:space="preserve"> w związku z </w:t>
      </w:r>
      <w:r w:rsidRPr="006976A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ustalonym we współpracy z nauczycielami</w:t>
      </w:r>
      <w:r w:rsidR="0073355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6976A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sposobem potwierdzania uczestnictwa uczniów na zajęciach poprzez skierowanie przez nauczyciela prośby o włączenie kamerki lub prośby o </w:t>
      </w:r>
      <w:r w:rsidRPr="006976A3">
        <w:rPr>
          <w:rFonts w:cstheme="minorHAnsi"/>
          <w:sz w:val="22"/>
          <w:szCs w:val="22"/>
        </w:rPr>
        <w:t>o udzielenie odpowiedzi (przez mikrofon lub na czacie) na zadane pytanie dotyczące toku lekcji</w:t>
      </w:r>
      <w:r w:rsidRPr="006976A3">
        <w:rPr>
          <w:rFonts w:cstheme="minorHAnsi"/>
        </w:rPr>
        <w:t>.</w:t>
      </w:r>
    </w:p>
    <w:p w14:paraId="3C0E0CDD" w14:textId="5E4CEC7F" w:rsidR="00BF6CD2" w:rsidRPr="005D731D" w:rsidRDefault="00BF6CD2" w:rsidP="00BF6CD2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731D">
        <w:rPr>
          <w:rFonts w:asciiTheme="minorHAnsi" w:hAnsiTheme="minorHAnsi" w:cstheme="minorHAnsi"/>
          <w:sz w:val="22"/>
          <w:szCs w:val="22"/>
        </w:rPr>
        <w:t xml:space="preserve">Odbiorcami danych osobowych Pani/Pana/Pani dziecka/Pana dziecka będą podmioty, z którymi współpracuje Administrator tj.: </w:t>
      </w:r>
      <w:r w:rsidR="00B40DE4" w:rsidRPr="00B40DE4">
        <w:rPr>
          <w:rFonts w:asciiTheme="minorHAnsi" w:hAnsiTheme="minorHAnsi" w:cs="Calibri"/>
          <w:sz w:val="22"/>
          <w:szCs w:val="22"/>
        </w:rPr>
        <w:t>dostawca systemu informatycznego– e-dziennik</w:t>
      </w:r>
      <w:r w:rsidR="00733556">
        <w:rPr>
          <w:rFonts w:asciiTheme="minorHAnsi" w:hAnsiTheme="minorHAnsi" w:cs="Calibri"/>
          <w:sz w:val="22"/>
          <w:szCs w:val="22"/>
        </w:rPr>
        <w:t>,</w:t>
      </w:r>
      <w:r w:rsidR="00B40DE4" w:rsidRPr="00B40DE4">
        <w:rPr>
          <w:rFonts w:asciiTheme="minorHAnsi" w:hAnsiTheme="minorHAnsi" w:cs="Calibri"/>
          <w:sz w:val="22"/>
          <w:szCs w:val="22"/>
        </w:rPr>
        <w:t xml:space="preserve"> </w:t>
      </w:r>
      <w:r w:rsidRPr="00B40DE4">
        <w:rPr>
          <w:rFonts w:asciiTheme="minorHAnsi" w:hAnsiTheme="minorHAnsi" w:cstheme="minorHAnsi"/>
          <w:sz w:val="22"/>
          <w:szCs w:val="22"/>
        </w:rPr>
        <w:t>firma świadcząca usługi hostingu skrzynek poczty elektronicznej szkoły do prowadzenia nauczania online, pracy zdalnej, firma dostarczająca programy/platformę do nauki zdalnej, a także inne podmioty uprawnione na mocy odrębnych przepisów prawa.</w:t>
      </w:r>
    </w:p>
    <w:p w14:paraId="021060F1" w14:textId="77777777" w:rsidR="00BF6CD2" w:rsidRPr="005D731D" w:rsidRDefault="00BF6CD2" w:rsidP="00BF6CD2">
      <w:pPr>
        <w:pStyle w:val="Default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D731D">
        <w:rPr>
          <w:rFonts w:asciiTheme="minorHAnsi" w:hAnsiTheme="minorHAnsi" w:cstheme="minorHAnsi"/>
          <w:sz w:val="22"/>
          <w:szCs w:val="22"/>
        </w:rPr>
        <w:lastRenderedPageBreak/>
        <w:t xml:space="preserve">Dane osobowe Pani/Pana/Pani dziecka/Pana dziecka będą przetwarzane przez okres niezbędny </w:t>
      </w:r>
      <w:r w:rsidRPr="005D731D">
        <w:rPr>
          <w:rFonts w:asciiTheme="minorHAnsi" w:hAnsiTheme="minorHAnsi" w:cstheme="minorHAnsi"/>
          <w:sz w:val="22"/>
          <w:szCs w:val="22"/>
        </w:rPr>
        <w:br/>
        <w:t>do realizacji ce</w:t>
      </w:r>
      <w:r>
        <w:rPr>
          <w:rFonts w:asciiTheme="minorHAnsi" w:hAnsiTheme="minorHAnsi" w:cstheme="minorHAnsi"/>
          <w:sz w:val="22"/>
          <w:szCs w:val="22"/>
        </w:rPr>
        <w:t>lu/-ów</w:t>
      </w:r>
      <w:r w:rsidRPr="005D731D">
        <w:rPr>
          <w:rFonts w:asciiTheme="minorHAnsi" w:hAnsiTheme="minorHAnsi" w:cstheme="minorHAnsi"/>
          <w:sz w:val="22"/>
          <w:szCs w:val="22"/>
        </w:rPr>
        <w:t xml:space="preserve"> dla</w:t>
      </w:r>
      <w:r>
        <w:rPr>
          <w:rFonts w:asciiTheme="minorHAnsi" w:hAnsiTheme="minorHAnsi" w:cstheme="minorHAnsi"/>
          <w:sz w:val="22"/>
          <w:szCs w:val="22"/>
        </w:rPr>
        <w:t xml:space="preserve"> jakiego/</w:t>
      </w:r>
      <w:r w:rsidRPr="005D731D">
        <w:rPr>
          <w:rFonts w:asciiTheme="minorHAnsi" w:hAnsiTheme="minorHAnsi" w:cstheme="minorHAnsi"/>
          <w:sz w:val="22"/>
          <w:szCs w:val="22"/>
        </w:rPr>
        <w:t xml:space="preserve"> jaki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5D731D">
        <w:rPr>
          <w:rFonts w:asciiTheme="minorHAnsi" w:hAnsiTheme="minorHAnsi" w:cstheme="minorHAnsi"/>
          <w:sz w:val="22"/>
          <w:szCs w:val="22"/>
        </w:rPr>
        <w:t xml:space="preserve"> zostały zebrane, a następnie przez okres, w którym Administrator jest zobowiązany do zachowania danych dla udokumentowania spełnienia wymagań prawnych zgodnie </w:t>
      </w:r>
      <w:r>
        <w:rPr>
          <w:rFonts w:asciiTheme="minorHAnsi" w:hAnsiTheme="minorHAnsi" w:cstheme="minorHAnsi"/>
          <w:sz w:val="22"/>
          <w:szCs w:val="22"/>
        </w:rPr>
        <w:br/>
      </w:r>
      <w:r w:rsidRPr="005D731D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5D731D">
        <w:rPr>
          <w:rFonts w:asciiTheme="minorHAnsi" w:hAnsiTheme="minorHAnsi" w:cstheme="minorHAnsi"/>
          <w:sz w:val="22"/>
          <w:szCs w:val="22"/>
        </w:rPr>
        <w:t xml:space="preserve">stawą z dnia 14 lipca 1983 r. o narodowym zasobie archiwalnym i archiwach. </w:t>
      </w:r>
    </w:p>
    <w:p w14:paraId="4963AB2F" w14:textId="4819A4F2" w:rsidR="00BF6CD2" w:rsidRPr="005D731D" w:rsidRDefault="00BF6CD2" w:rsidP="00BF6CD2">
      <w:pPr>
        <w:pStyle w:val="Default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D731D">
        <w:rPr>
          <w:rFonts w:asciiTheme="minorHAnsi" w:hAnsiTheme="minorHAnsi" w:cstheme="minorHAnsi"/>
          <w:sz w:val="22"/>
          <w:szCs w:val="22"/>
        </w:rPr>
        <w:t xml:space="preserve">Administrator danych osobowych oświadcza i zapewnia, że stosowane przez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5D731D">
        <w:rPr>
          <w:rFonts w:asciiTheme="minorHAnsi" w:hAnsiTheme="minorHAnsi" w:cstheme="minorHAnsi"/>
          <w:color w:val="000000" w:themeColor="text1"/>
          <w:sz w:val="22"/>
          <w:szCs w:val="22"/>
        </w:rPr>
        <w:t>iego</w:t>
      </w:r>
      <w:r w:rsidRPr="005D731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D731D">
        <w:rPr>
          <w:rFonts w:asciiTheme="minorHAnsi" w:hAnsiTheme="minorHAnsi" w:cstheme="minorHAnsi"/>
          <w:sz w:val="22"/>
          <w:szCs w:val="22"/>
        </w:rPr>
        <w:t>środki techniczne i organizacyjne mające na celu zapewnić bezpieczeństwo procesom przetwarzania danych osobowych odpowiadają wymaganiom określonym w RODO, w szczególności postanowieniom art. 32 RODO.</w:t>
      </w:r>
    </w:p>
    <w:p w14:paraId="0FAAF54F" w14:textId="77777777" w:rsidR="00BF6CD2" w:rsidRPr="000149C3" w:rsidRDefault="00BF6CD2" w:rsidP="00BF6CD2">
      <w:pPr>
        <w:pStyle w:val="Default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149C3">
        <w:rPr>
          <w:rFonts w:asciiTheme="minorHAnsi" w:hAnsiTheme="minorHAnsi" w:cstheme="minorHAnsi"/>
          <w:color w:val="000000" w:themeColor="text1"/>
          <w:sz w:val="22"/>
          <w:szCs w:val="22"/>
        </w:rPr>
        <w:t>W związku z przetwarzaniem danych przysługują Państwu następujące prawa:</w:t>
      </w:r>
    </w:p>
    <w:p w14:paraId="2C9189E7" w14:textId="77777777" w:rsidR="00BF6CD2" w:rsidRPr="000149C3" w:rsidRDefault="00BF6CD2" w:rsidP="00BF6CD2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149C3">
        <w:rPr>
          <w:rFonts w:asciiTheme="minorHAnsi" w:hAnsiTheme="minorHAnsi" w:cstheme="minorHAnsi"/>
          <w:sz w:val="22"/>
          <w:szCs w:val="22"/>
        </w:rPr>
        <w:t>prawo dostępu do danych osobowych w tym prawo do uzyskania kopii tych danych (art. 15 RODO),</w:t>
      </w:r>
    </w:p>
    <w:p w14:paraId="66643137" w14:textId="77777777" w:rsidR="00BF6CD2" w:rsidRPr="000149C3" w:rsidRDefault="00BF6CD2" w:rsidP="00BF6CD2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149C3">
        <w:rPr>
          <w:rFonts w:asciiTheme="minorHAnsi" w:hAnsiTheme="minorHAnsi" w:cstheme="minorHAnsi"/>
          <w:sz w:val="22"/>
          <w:szCs w:val="22"/>
        </w:rPr>
        <w:t>prawo do żądania sprostowania (poprawiania) danych osobowych – w przypadku, gdy dane są nieprawidłowe lub niekompletne (art. 16 RODO),</w:t>
      </w:r>
    </w:p>
    <w:p w14:paraId="2CC10411" w14:textId="77777777" w:rsidR="00BF6CD2" w:rsidRPr="000149C3" w:rsidRDefault="00BF6CD2" w:rsidP="00BF6CD2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149C3">
        <w:rPr>
          <w:rFonts w:asciiTheme="minorHAnsi" w:hAnsiTheme="minorHAnsi" w:cstheme="minorHAnsi"/>
          <w:sz w:val="22"/>
          <w:szCs w:val="22"/>
        </w:rPr>
        <w:t xml:space="preserve">prawo do żądania ograniczenia przetwarzania danych osobowych w przypadkach określonych </w:t>
      </w:r>
      <w:r w:rsidRPr="000149C3">
        <w:rPr>
          <w:rFonts w:asciiTheme="minorHAnsi" w:hAnsiTheme="minorHAnsi" w:cstheme="minorHAnsi"/>
          <w:sz w:val="22"/>
          <w:szCs w:val="22"/>
        </w:rPr>
        <w:br/>
        <w:t>w ogólnym rozporządzeniu o ochronie danych osobowych (art. 18 RODO),</w:t>
      </w:r>
    </w:p>
    <w:p w14:paraId="03C5C809" w14:textId="77777777" w:rsidR="00BF6CD2" w:rsidRPr="000149C3" w:rsidRDefault="00BF6CD2" w:rsidP="00BF6CD2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line="276" w:lineRule="auto"/>
        <w:contextualSpacing/>
        <w:jc w:val="both"/>
        <w:rPr>
          <w:rFonts w:cs="Calibri"/>
          <w:sz w:val="22"/>
          <w:szCs w:val="22"/>
        </w:rPr>
      </w:pPr>
      <w:r w:rsidRPr="000149C3">
        <w:rPr>
          <w:rFonts w:cs="Calibri"/>
          <w:sz w:val="22"/>
          <w:szCs w:val="22"/>
        </w:rPr>
        <w:t xml:space="preserve">prawo do żądania usunięcia danych osobowych </w:t>
      </w:r>
      <w:r w:rsidRPr="000149C3">
        <w:rPr>
          <w:rFonts w:cstheme="minorHAnsi"/>
          <w:sz w:val="22"/>
          <w:szCs w:val="22"/>
          <w:lang w:eastAsia="en-US"/>
        </w:rPr>
        <w:t>w sytuacji, gdy przetwarzanie danych nie następuje w celu wywiązania się z obowiązku wynikającego z przepisu prawa (art. 17 RODO),</w:t>
      </w:r>
    </w:p>
    <w:p w14:paraId="5597BC2A" w14:textId="77777777" w:rsidR="00BF6CD2" w:rsidRPr="000149C3" w:rsidRDefault="00BF6CD2" w:rsidP="00BF6CD2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149C3">
        <w:rPr>
          <w:rFonts w:asciiTheme="minorHAnsi" w:hAnsiTheme="minorHAnsi" w:cstheme="minorHAnsi"/>
          <w:sz w:val="22"/>
          <w:szCs w:val="22"/>
        </w:rPr>
        <w:t>prawo do sprzeciwu wobec przetwarzania danych Państwa dotyczących, gdy przetwarzanie danych odbywa się na podstawie art. 6 ust.1 lit. e RODO (art. 21 RODO).</w:t>
      </w:r>
    </w:p>
    <w:p w14:paraId="391A6842" w14:textId="52E5509E" w:rsidR="00BF6CD2" w:rsidRPr="005D731D" w:rsidRDefault="00BF6CD2" w:rsidP="00BF6CD2">
      <w:pPr>
        <w:pStyle w:val="Default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D731D">
        <w:rPr>
          <w:rFonts w:asciiTheme="minorHAnsi" w:hAnsiTheme="minorHAnsi" w:cstheme="minorHAnsi"/>
          <w:sz w:val="22"/>
          <w:szCs w:val="22"/>
        </w:rPr>
        <w:t>Ma Pani/Pan prawo wniesienia skargi do organu nadzorczego: Prezesa Urzędu Ochrony Danych Osobowych</w:t>
      </w:r>
      <w:r w:rsidR="00154AF2">
        <w:rPr>
          <w:rFonts w:asciiTheme="minorHAnsi" w:hAnsiTheme="minorHAnsi" w:cstheme="minorHAnsi"/>
          <w:sz w:val="22"/>
          <w:szCs w:val="22"/>
        </w:rPr>
        <w:t>.</w:t>
      </w:r>
    </w:p>
    <w:p w14:paraId="5BE86D91" w14:textId="636F240D" w:rsidR="00BF6CD2" w:rsidRPr="00733556" w:rsidRDefault="00733556" w:rsidP="00733556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>
        <w:rPr>
          <w:rFonts w:asciiTheme="minorHAnsi" w:hAnsiTheme="minorHAnsi" w:cstheme="minorHAnsi"/>
          <w:sz w:val="22"/>
          <w:szCs w:val="22"/>
        </w:rPr>
        <w:tab/>
      </w:r>
      <w:r w:rsidR="00BF6CD2" w:rsidRPr="00733556">
        <w:rPr>
          <w:rFonts w:asciiTheme="minorHAnsi" w:hAnsiTheme="minorHAnsi" w:cstheme="minorHAnsi"/>
          <w:sz w:val="22"/>
          <w:szCs w:val="22"/>
        </w:rPr>
        <w:t>Podanie przez Panią/Pana danych osobowych Pani/Pana/Pani dziecka/Pana dziecka jest obowiązkowe w sytuacji, gdy przesłanką przetwarzania danych osobowych jest przepis prawa, a ich niepodanie może skutkować brakiem możliwości realizacji celu w jakim zbierane są dane osobowe. Podanie przez Panią/ Pana danych jest wymagane do realizacji celów, gdy podstawą przetwarzania jest wykonanie zadania realizowanego w interesie publicznym lub w ramach sprawowania władzy publicznej powierzonej Administratorowi (art. 6 ust. 1 lit. e RODO), brak ich podania uniemożliwi założenie konta uczniowi w odpowiednim systemie zdalnego nauczania oraz realizację nauki w formie zdalnej, natomiast nie włączenie kamerki, brak udzielenia odpowiedzi (przez mikrofon lub na czasie)</w:t>
      </w:r>
      <w:r w:rsidRPr="00733556">
        <w:rPr>
          <w:rFonts w:asciiTheme="minorHAnsi" w:hAnsiTheme="minorHAnsi" w:cstheme="minorHAnsi"/>
          <w:sz w:val="22"/>
          <w:szCs w:val="22"/>
        </w:rPr>
        <w:t xml:space="preserve"> </w:t>
      </w:r>
      <w:r w:rsidR="00BF6CD2" w:rsidRPr="00733556">
        <w:rPr>
          <w:rFonts w:asciiTheme="minorHAnsi" w:eastAsia="Times New Roman" w:hAnsiTheme="minorHAnsi" w:cstheme="minorHAnsi"/>
          <w:sz w:val="22"/>
          <w:szCs w:val="22"/>
        </w:rPr>
        <w:t>na zadane pytanie dotyczące toku lekcji uniemożliwi dokonanie potwierdzenia uczestnictwa ucznia na zajęciach.</w:t>
      </w:r>
    </w:p>
    <w:p w14:paraId="148EE06D" w14:textId="5A267B57" w:rsidR="00BF6CD2" w:rsidRPr="0064431B" w:rsidRDefault="00733556" w:rsidP="004B3BE3">
      <w:pPr>
        <w:pStyle w:val="Default"/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10.  </w:t>
      </w:r>
      <w:r w:rsidR="00BF6CD2" w:rsidRPr="004B3BE3">
        <w:rPr>
          <w:rFonts w:asciiTheme="minorHAnsi" w:hAnsiTheme="minorHAnsi" w:cstheme="minorHAnsi"/>
          <w:color w:val="auto"/>
          <w:sz w:val="22"/>
          <w:szCs w:val="22"/>
        </w:rPr>
        <w:t>Państwa dane osobowe będą przekazywane do państwa trzeciego w związku z wykorzystaniem do prowadzenia zajęć online platformy</w:t>
      </w:r>
      <w:r w:rsidR="004B3BE3" w:rsidRPr="004B3BE3">
        <w:rPr>
          <w:rFonts w:asciiTheme="minorHAnsi" w:hAnsiTheme="minorHAnsi" w:cstheme="minorHAnsi"/>
          <w:color w:val="auto"/>
          <w:sz w:val="22"/>
          <w:szCs w:val="22"/>
        </w:rPr>
        <w:t>. F</w:t>
      </w:r>
      <w:r w:rsidR="00BF6CD2" w:rsidRPr="004B3BE3">
        <w:rPr>
          <w:rFonts w:asciiTheme="minorHAnsi" w:hAnsiTheme="minorHAnsi" w:cstheme="minorHAnsi"/>
          <w:color w:val="auto"/>
          <w:sz w:val="22"/>
          <w:szCs w:val="22"/>
        </w:rPr>
        <w:t>irma Microsoft Corporation</w:t>
      </w:r>
      <w:r w:rsidR="004B3BE3" w:rsidRPr="004B3B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F6CD2" w:rsidRPr="004B3BE3">
        <w:rPr>
          <w:rFonts w:asciiTheme="minorHAnsi" w:hAnsiTheme="minorHAnsi" w:cstheme="minorHAnsi"/>
          <w:color w:val="auto"/>
          <w:sz w:val="22"/>
          <w:szCs w:val="22"/>
        </w:rPr>
        <w:t>korzysta z odpowiednich mechanizmów zgodności takich jak standardowe klauzule umowne w celu zapewnienia odpowiedniego poziomu ochrony danych osobowych wymaganego przez RODO</w:t>
      </w:r>
      <w:r w:rsidR="00BF6CD2" w:rsidRPr="0064431B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48446135" w14:textId="0F8D684B" w:rsidR="00BF6CD2" w:rsidRPr="005D731D" w:rsidRDefault="00733556" w:rsidP="0073355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11.</w:t>
      </w:r>
      <w:r>
        <w:rPr>
          <w:rFonts w:asciiTheme="minorHAnsi" w:hAnsiTheme="minorHAnsi" w:cstheme="minorHAnsi"/>
          <w:sz w:val="22"/>
          <w:szCs w:val="22"/>
        </w:rPr>
        <w:tab/>
      </w:r>
      <w:r w:rsidR="00BF6CD2" w:rsidRPr="005D731D">
        <w:rPr>
          <w:rFonts w:asciiTheme="minorHAnsi" w:hAnsiTheme="minorHAnsi" w:cstheme="minorHAnsi"/>
          <w:sz w:val="22"/>
          <w:szCs w:val="22"/>
        </w:rPr>
        <w:t xml:space="preserve">Dane osobowe Pani/Pana/Pani dziecka/Pana dziecka nie są przetwarzane przez Administratora danych w sposób zautomatyzowany i nie są poddawane profilowaniu. </w:t>
      </w:r>
    </w:p>
    <w:p w14:paraId="3BD34C37" w14:textId="2C496334" w:rsidR="00A5763A" w:rsidRDefault="00BF6CD2" w:rsidP="004B3BE3">
      <w:pPr>
        <w:suppressAutoHyphens w:val="0"/>
        <w:ind w:left="357"/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 w:type="page"/>
      </w:r>
      <w:bookmarkStart w:id="10" w:name="_GoBack"/>
      <w:bookmarkEnd w:id="10"/>
    </w:p>
    <w:sectPr w:rsidR="00A5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CA4A65" w16cid:durableId="27652504"/>
  <w16cid:commentId w16cid:paraId="114636B8" w16cid:durableId="22361FB8"/>
  <w16cid:commentId w16cid:paraId="4DCE482F" w16cid:durableId="26CF1D2C"/>
  <w16cid:commentId w16cid:paraId="6E8A5A67" w16cid:durableId="22361FB9"/>
  <w16cid:commentId w16cid:paraId="4CBB012D" w16cid:durableId="233BE726"/>
  <w16cid:commentId w16cid:paraId="6821FACC" w16cid:durableId="233BE3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CCC"/>
    <w:multiLevelType w:val="hybridMultilevel"/>
    <w:tmpl w:val="84D41E48"/>
    <w:lvl w:ilvl="0" w:tplc="0762B6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0E58"/>
    <w:multiLevelType w:val="hybridMultilevel"/>
    <w:tmpl w:val="A28C4708"/>
    <w:lvl w:ilvl="0" w:tplc="97B466BC">
      <w:start w:val="10"/>
      <w:numFmt w:val="decimal"/>
      <w:lvlText w:val="%1."/>
      <w:lvlJc w:val="left"/>
      <w:pPr>
        <w:ind w:left="3945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4665" w:hanging="360"/>
      </w:pPr>
    </w:lvl>
    <w:lvl w:ilvl="2" w:tplc="0415001B" w:tentative="1">
      <w:start w:val="1"/>
      <w:numFmt w:val="lowerRoman"/>
      <w:lvlText w:val="%3."/>
      <w:lvlJc w:val="right"/>
      <w:pPr>
        <w:ind w:left="5385" w:hanging="180"/>
      </w:pPr>
    </w:lvl>
    <w:lvl w:ilvl="3" w:tplc="0415000F" w:tentative="1">
      <w:start w:val="1"/>
      <w:numFmt w:val="decimal"/>
      <w:lvlText w:val="%4."/>
      <w:lvlJc w:val="left"/>
      <w:pPr>
        <w:ind w:left="6105" w:hanging="360"/>
      </w:pPr>
    </w:lvl>
    <w:lvl w:ilvl="4" w:tplc="04150019" w:tentative="1">
      <w:start w:val="1"/>
      <w:numFmt w:val="lowerLetter"/>
      <w:lvlText w:val="%5."/>
      <w:lvlJc w:val="left"/>
      <w:pPr>
        <w:ind w:left="6825" w:hanging="360"/>
      </w:pPr>
    </w:lvl>
    <w:lvl w:ilvl="5" w:tplc="0415001B" w:tentative="1">
      <w:start w:val="1"/>
      <w:numFmt w:val="lowerRoman"/>
      <w:lvlText w:val="%6."/>
      <w:lvlJc w:val="right"/>
      <w:pPr>
        <w:ind w:left="7545" w:hanging="180"/>
      </w:pPr>
    </w:lvl>
    <w:lvl w:ilvl="6" w:tplc="0415000F" w:tentative="1">
      <w:start w:val="1"/>
      <w:numFmt w:val="decimal"/>
      <w:lvlText w:val="%7."/>
      <w:lvlJc w:val="left"/>
      <w:pPr>
        <w:ind w:left="8265" w:hanging="360"/>
      </w:pPr>
    </w:lvl>
    <w:lvl w:ilvl="7" w:tplc="04150019" w:tentative="1">
      <w:start w:val="1"/>
      <w:numFmt w:val="lowerLetter"/>
      <w:lvlText w:val="%8."/>
      <w:lvlJc w:val="left"/>
      <w:pPr>
        <w:ind w:left="8985" w:hanging="360"/>
      </w:pPr>
    </w:lvl>
    <w:lvl w:ilvl="8" w:tplc="0415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" w15:restartNumberingAfterBreak="0">
    <w:nsid w:val="12445F5C"/>
    <w:multiLevelType w:val="hybridMultilevel"/>
    <w:tmpl w:val="4A82C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63DBD"/>
    <w:multiLevelType w:val="hybridMultilevel"/>
    <w:tmpl w:val="CBC03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677EF"/>
    <w:multiLevelType w:val="hybridMultilevel"/>
    <w:tmpl w:val="42B23B3C"/>
    <w:lvl w:ilvl="0" w:tplc="17B019AC">
      <w:start w:val="10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B6C89"/>
    <w:multiLevelType w:val="hybridMultilevel"/>
    <w:tmpl w:val="E9C6EA3A"/>
    <w:lvl w:ilvl="0" w:tplc="5E0200DE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34D6AD1"/>
    <w:multiLevelType w:val="hybridMultilevel"/>
    <w:tmpl w:val="007C0854"/>
    <w:lvl w:ilvl="0" w:tplc="CE149082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BA"/>
    <w:rsid w:val="00154AF2"/>
    <w:rsid w:val="001C2DE5"/>
    <w:rsid w:val="001E75B5"/>
    <w:rsid w:val="001F3DBA"/>
    <w:rsid w:val="002B44D1"/>
    <w:rsid w:val="004B3BE3"/>
    <w:rsid w:val="00524B0C"/>
    <w:rsid w:val="006976A3"/>
    <w:rsid w:val="00732E1B"/>
    <w:rsid w:val="00733556"/>
    <w:rsid w:val="00737D0F"/>
    <w:rsid w:val="00A21363"/>
    <w:rsid w:val="00A35917"/>
    <w:rsid w:val="00A5763A"/>
    <w:rsid w:val="00B40DE4"/>
    <w:rsid w:val="00BF6CD2"/>
    <w:rsid w:val="00D4735F"/>
    <w:rsid w:val="00D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190E"/>
  <w15:chartTrackingRefBased/>
  <w15:docId w15:val="{FBB1DEFB-8B24-459F-A785-FCFA16E0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6CD2"/>
    <w:pPr>
      <w:suppressAutoHyphens/>
      <w:spacing w:after="0" w:line="240" w:lineRule="auto"/>
    </w:pPr>
    <w:rPr>
      <w:rFonts w:ascii="Times New Roman" w:hAnsi="Times New Roman" w:cs="Liberation Serif"/>
      <w:noProof/>
      <w:color w:val="000000"/>
      <w:kern w:val="2"/>
      <w:sz w:val="24"/>
      <w:szCs w:val="24"/>
      <w:lang w:eastAsia="ar-SA"/>
    </w:rPr>
  </w:style>
  <w:style w:type="paragraph" w:styleId="Nagwek1">
    <w:name w:val="heading 1"/>
    <w:basedOn w:val="Normalny"/>
    <w:link w:val="Nagwek1Znak1"/>
    <w:uiPriority w:val="9"/>
    <w:qFormat/>
    <w:rsid w:val="00BF6CD2"/>
    <w:pPr>
      <w:keepNext/>
      <w:spacing w:before="240" w:after="60"/>
      <w:outlineLvl w:val="0"/>
    </w:pPr>
    <w:rPr>
      <w:rFonts w:ascii="Calibri" w:eastAsia="Times New Roman" w:hAnsi="Calibri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D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BF6CD2"/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ar-SA"/>
    </w:rPr>
  </w:style>
  <w:style w:type="character" w:customStyle="1" w:styleId="Nagwek1Znak1">
    <w:name w:val="Nagłówek 1 Znak1"/>
    <w:basedOn w:val="Domylnaczcionkaakapitu"/>
    <w:link w:val="Nagwek1"/>
    <w:uiPriority w:val="9"/>
    <w:rsid w:val="00BF6CD2"/>
    <w:rPr>
      <w:rFonts w:ascii="Calibri" w:eastAsia="Times New Roman" w:hAnsi="Calibri" w:cs="Liberation Serif"/>
      <w:b/>
      <w:noProof/>
      <w:color w:val="000000"/>
      <w:kern w:val="2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1"/>
    <w:uiPriority w:val="99"/>
    <w:qFormat/>
    <w:rsid w:val="00BF6CD2"/>
    <w:rPr>
      <w:rFonts w:ascii="Calibri" w:eastAsia="Times New Roman" w:hAnsi="Calibri"/>
    </w:rPr>
  </w:style>
  <w:style w:type="character" w:customStyle="1" w:styleId="TekstkomentarzaZnak">
    <w:name w:val="Tekst komentarza Znak"/>
    <w:basedOn w:val="Domylnaczcionkaakapitu"/>
    <w:uiPriority w:val="99"/>
    <w:semiHidden/>
    <w:rsid w:val="00BF6CD2"/>
    <w:rPr>
      <w:rFonts w:ascii="Times New Roman" w:hAnsi="Times New Roman" w:cs="Liberation Serif"/>
      <w:noProof/>
      <w:color w:val="000000"/>
      <w:kern w:val="2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BF6CD2"/>
    <w:rPr>
      <w:rFonts w:ascii="Calibri" w:eastAsia="Times New Roman" w:hAnsi="Calibri" w:cs="Liberation Serif"/>
      <w:noProof/>
      <w:color w:val="000000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BF6CD2"/>
    <w:rPr>
      <w:rFonts w:eastAsia="Times New Roman"/>
      <w:sz w:val="16"/>
    </w:rPr>
  </w:style>
  <w:style w:type="paragraph" w:styleId="Akapitzlist">
    <w:name w:val="List Paragraph"/>
    <w:basedOn w:val="Normalny"/>
    <w:link w:val="AkapitzlistZnak"/>
    <w:uiPriority w:val="34"/>
    <w:qFormat/>
    <w:rsid w:val="00BF6CD2"/>
    <w:pPr>
      <w:ind w:left="708"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BF6CD2"/>
    <w:rPr>
      <w:color w:val="0563C1"/>
      <w:u w:val="single"/>
    </w:rPr>
  </w:style>
  <w:style w:type="paragraph" w:customStyle="1" w:styleId="Default">
    <w:name w:val="Default"/>
    <w:rsid w:val="00BF6CD2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BF6CD2"/>
    <w:rPr>
      <w:rFonts w:ascii="Calibri" w:eastAsia="Times New Roman" w:hAnsi="Calibri" w:cs="Liberation Serif"/>
      <w:noProof/>
      <w:color w:val="000000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D2"/>
    <w:rPr>
      <w:rFonts w:ascii="Segoe UI" w:hAnsi="Segoe UI" w:cs="Segoe UI"/>
      <w:noProof/>
      <w:color w:val="000000"/>
      <w:kern w:val="2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D0F"/>
    <w:rPr>
      <w:rFonts w:ascii="Times New Roman" w:eastAsiaTheme="minorHAnsi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37D0F"/>
    <w:rPr>
      <w:rFonts w:ascii="Times New Roman" w:eastAsia="Times New Roman" w:hAnsi="Times New Roman" w:cs="Liberation Serif"/>
      <w:b/>
      <w:bCs/>
      <w:noProof/>
      <w:color w:val="000000"/>
      <w:kern w:val="2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DE5"/>
    <w:rPr>
      <w:rFonts w:asciiTheme="majorHAnsi" w:eastAsiaTheme="majorEastAsia" w:hAnsiTheme="majorHAnsi" w:cstheme="majorBidi"/>
      <w:noProof/>
      <w:color w:val="2F5496" w:themeColor="accent1" w:themeShade="BF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Kwaśnik</dc:creator>
  <cp:keywords/>
  <dc:description/>
  <cp:lastModifiedBy>Agnieszka Jabłońska</cp:lastModifiedBy>
  <cp:revision>10</cp:revision>
  <dcterms:created xsi:type="dcterms:W3CDTF">2022-09-16T14:02:00Z</dcterms:created>
  <dcterms:modified xsi:type="dcterms:W3CDTF">2026-01-13T09:57:00Z</dcterms:modified>
</cp:coreProperties>
</file>