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DF2A5" w14:textId="00BE3C7E" w:rsidR="009B590D" w:rsidRDefault="009B590D" w:rsidP="001F71A6">
      <w:pPr>
        <w:pStyle w:val="Nagwek1"/>
        <w:spacing w:line="276" w:lineRule="auto"/>
      </w:pPr>
      <w:r w:rsidRPr="00CC2E16">
        <w:t xml:space="preserve">KLAUZULA INFORMACYJNA </w:t>
      </w:r>
    </w:p>
    <w:p w14:paraId="2A1F6C4F" w14:textId="77777777" w:rsidR="00492112" w:rsidRPr="00492112" w:rsidRDefault="00492112" w:rsidP="001F71A6">
      <w:pPr>
        <w:spacing w:line="276" w:lineRule="auto"/>
      </w:pPr>
    </w:p>
    <w:p w14:paraId="19EF2450" w14:textId="4FE90FD0" w:rsidR="001F71A6" w:rsidRDefault="00871F4D" w:rsidP="001F71A6">
      <w:pPr>
        <w:spacing w:line="276" w:lineRule="auto"/>
        <w:ind w:left="0" w:firstLine="0"/>
        <w:rPr>
          <w:rFonts w:cs="Calibri"/>
        </w:rPr>
      </w:pPr>
      <w:bookmarkStart w:id="0" w:name="_Toc507252788"/>
      <w:bookmarkStart w:id="1" w:name="_Toc507252789"/>
      <w:bookmarkStart w:id="2" w:name="_Toc507252790"/>
      <w:bookmarkStart w:id="3" w:name="_Toc507252791"/>
      <w:bookmarkStart w:id="4" w:name="_Toc507252792"/>
      <w:bookmarkStart w:id="5" w:name="_Toc507252793"/>
      <w:bookmarkStart w:id="6" w:name="_Toc507252794"/>
      <w:bookmarkStart w:id="7" w:name="_Toc507252795"/>
      <w:bookmarkStart w:id="8" w:name="_Toc507252796"/>
      <w:bookmarkEnd w:id="0"/>
      <w:bookmarkEnd w:id="1"/>
      <w:bookmarkEnd w:id="2"/>
      <w:bookmarkEnd w:id="3"/>
      <w:bookmarkEnd w:id="4"/>
      <w:bookmarkEnd w:id="5"/>
      <w:bookmarkEnd w:id="6"/>
      <w:bookmarkEnd w:id="7"/>
      <w:bookmarkEnd w:id="8"/>
      <w:r w:rsidRPr="006E59B8">
        <w:rPr>
          <w:rFonts w:cs="Calibri"/>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w:t>
      </w:r>
      <w:r w:rsidR="00D1190B" w:rsidRPr="006E59B8">
        <w:rPr>
          <w:rFonts w:cs="Calibri"/>
        </w:rPr>
        <w:t>,</w:t>
      </w:r>
      <w:r w:rsidR="00240959" w:rsidRPr="006E59B8">
        <w:rPr>
          <w:rFonts w:cs="Calibri"/>
        </w:rPr>
        <w:t xml:space="preserve"> zwanego dalej </w:t>
      </w:r>
      <w:r w:rsidR="006E59B8" w:rsidRPr="006E59B8">
        <w:rPr>
          <w:rFonts w:cs="Calibri"/>
        </w:rPr>
        <w:t>„Rozporządzeniem</w:t>
      </w:r>
      <w:r w:rsidR="00240959" w:rsidRPr="006E59B8">
        <w:rPr>
          <w:rFonts w:cs="Calibri"/>
        </w:rPr>
        <w:t>” lub „RODO”</w:t>
      </w:r>
      <w:r w:rsidR="00CC2E16" w:rsidRPr="006E59B8">
        <w:rPr>
          <w:rFonts w:cs="Calibri"/>
        </w:rPr>
        <w:t xml:space="preserve"> </w:t>
      </w:r>
      <w:r w:rsidRPr="006E59B8">
        <w:rPr>
          <w:rFonts w:cs="Calibri"/>
        </w:rPr>
        <w:t>informuj</w:t>
      </w:r>
      <w:r w:rsidR="00654A85" w:rsidRPr="006E59B8">
        <w:rPr>
          <w:rFonts w:cs="Calibri"/>
        </w:rPr>
        <w:t>ę</w:t>
      </w:r>
      <w:r w:rsidRPr="006E59B8">
        <w:rPr>
          <w:rFonts w:cs="Calibri"/>
        </w:rPr>
        <w:t>, że:</w:t>
      </w:r>
    </w:p>
    <w:p w14:paraId="655B051A" w14:textId="2F215E4F" w:rsidR="00A951D7" w:rsidRPr="00BE6BCC" w:rsidRDefault="00F43092" w:rsidP="00A951D7">
      <w:pPr>
        <w:pStyle w:val="Default"/>
        <w:numPr>
          <w:ilvl w:val="0"/>
          <w:numId w:val="23"/>
        </w:numPr>
        <w:spacing w:line="276" w:lineRule="auto"/>
        <w:ind w:left="357" w:hanging="357"/>
        <w:rPr>
          <w:rFonts w:ascii="Calibri" w:eastAsia="SimSun" w:hAnsi="Calibri" w:cs="Calibri"/>
          <w:bCs/>
          <w:iCs/>
          <w:color w:val="000000" w:themeColor="text1"/>
          <w:sz w:val="22"/>
          <w:szCs w:val="22"/>
          <w:lang w:eastAsia="ar-SA"/>
        </w:rPr>
      </w:pPr>
      <w:bookmarkStart w:id="9" w:name="_Hlk14182349"/>
      <w:r w:rsidRPr="00BE6BCC">
        <w:rPr>
          <w:rFonts w:ascii="Calibri" w:eastAsia="SimSun" w:hAnsi="Calibri" w:cs="Calibri"/>
          <w:bCs/>
          <w:iCs/>
          <w:color w:val="000000" w:themeColor="text1"/>
          <w:sz w:val="22"/>
          <w:szCs w:val="22"/>
          <w:lang w:eastAsia="ar-SA"/>
        </w:rPr>
        <w:t xml:space="preserve">Administratorem </w:t>
      </w:r>
      <w:r w:rsidR="002548B9" w:rsidRPr="00BE6BCC">
        <w:rPr>
          <w:rFonts w:ascii="Calibri" w:eastAsia="SimSun" w:hAnsi="Calibri" w:cs="Calibri"/>
          <w:bCs/>
          <w:iCs/>
          <w:color w:val="000000" w:themeColor="text1"/>
          <w:sz w:val="22"/>
          <w:szCs w:val="22"/>
          <w:lang w:eastAsia="ar-SA"/>
        </w:rPr>
        <w:t xml:space="preserve">Państwa danych </w:t>
      </w:r>
      <w:r w:rsidRPr="00BE6BCC">
        <w:rPr>
          <w:rFonts w:ascii="Calibri" w:eastAsia="SimSun" w:hAnsi="Calibri" w:cs="Calibri"/>
          <w:bCs/>
          <w:iCs/>
          <w:color w:val="000000" w:themeColor="text1"/>
          <w:sz w:val="22"/>
          <w:szCs w:val="22"/>
          <w:lang w:eastAsia="ar-SA"/>
        </w:rPr>
        <w:t>jes</w:t>
      </w:r>
      <w:r w:rsidR="00315FB6" w:rsidRPr="00BE6BCC">
        <w:rPr>
          <w:rFonts w:ascii="Calibri" w:eastAsia="SimSun" w:hAnsi="Calibri" w:cs="Calibri"/>
          <w:bCs/>
          <w:iCs/>
          <w:color w:val="000000" w:themeColor="text1"/>
          <w:sz w:val="22"/>
          <w:szCs w:val="22"/>
          <w:lang w:eastAsia="ar-SA"/>
        </w:rPr>
        <w:t xml:space="preserve">t </w:t>
      </w:r>
      <w:r w:rsidR="001D2001">
        <w:rPr>
          <w:rFonts w:ascii="Calibri" w:eastAsia="SimSun" w:hAnsi="Calibri" w:cs="Calibri"/>
          <w:bCs/>
          <w:iCs/>
          <w:color w:val="000000" w:themeColor="text1"/>
          <w:sz w:val="22"/>
          <w:szCs w:val="22"/>
          <w:lang w:eastAsia="ar-SA"/>
        </w:rPr>
        <w:t xml:space="preserve">Szkoła Podstawowa nr 3 im. Mikołaja Kopernika z </w:t>
      </w:r>
      <w:r w:rsidR="00A951D7" w:rsidRPr="00BE6BCC">
        <w:rPr>
          <w:rFonts w:ascii="Calibri" w:eastAsia="SimSun" w:hAnsi="Calibri" w:cs="Calibri"/>
          <w:bCs/>
          <w:iCs/>
          <w:color w:val="000000" w:themeColor="text1"/>
          <w:sz w:val="22"/>
          <w:szCs w:val="22"/>
          <w:lang w:eastAsia="ar-SA"/>
        </w:rPr>
        <w:t xml:space="preserve">siedzibą w </w:t>
      </w:r>
      <w:r w:rsidR="001D2001">
        <w:rPr>
          <w:rFonts w:ascii="Calibri" w:eastAsia="SimSun" w:hAnsi="Calibri" w:cs="Calibri"/>
          <w:bCs/>
          <w:iCs/>
          <w:color w:val="000000" w:themeColor="text1"/>
          <w:sz w:val="22"/>
          <w:szCs w:val="22"/>
          <w:lang w:eastAsia="ar-SA"/>
        </w:rPr>
        <w:t>Pabianicach</w:t>
      </w:r>
      <w:r w:rsidR="00A951D7" w:rsidRPr="00BE6BCC">
        <w:rPr>
          <w:rFonts w:ascii="Calibri" w:eastAsia="SimSun" w:hAnsi="Calibri" w:cs="Calibri"/>
          <w:bCs/>
          <w:iCs/>
          <w:color w:val="000000" w:themeColor="text1"/>
          <w:sz w:val="22"/>
          <w:szCs w:val="22"/>
          <w:lang w:eastAsia="ar-SA"/>
        </w:rPr>
        <w:t xml:space="preserve"> przy ulicy </w:t>
      </w:r>
      <w:r w:rsidR="001D2001">
        <w:rPr>
          <w:rFonts w:ascii="Calibri" w:eastAsia="SimSun" w:hAnsi="Calibri" w:cs="Calibri"/>
          <w:bCs/>
          <w:iCs/>
          <w:color w:val="000000" w:themeColor="text1"/>
          <w:sz w:val="22"/>
          <w:szCs w:val="22"/>
          <w:lang w:eastAsia="ar-SA"/>
        </w:rPr>
        <w:t>Mokrej 28/34, 95-200, Pabianice</w:t>
      </w:r>
      <w:r w:rsidR="00A951D7" w:rsidRPr="00BE6BCC">
        <w:rPr>
          <w:rFonts w:ascii="Calibri" w:eastAsia="SimSun" w:hAnsi="Calibri" w:cs="Calibri"/>
          <w:bCs/>
          <w:iCs/>
          <w:color w:val="000000" w:themeColor="text1"/>
          <w:sz w:val="22"/>
          <w:szCs w:val="22"/>
          <w:lang w:eastAsia="ar-SA"/>
        </w:rPr>
        <w:t xml:space="preserve">, telefon kontaktowy: </w:t>
      </w:r>
      <w:r w:rsidR="001D2001">
        <w:rPr>
          <w:rFonts w:ascii="Calibri" w:eastAsia="SimSun" w:hAnsi="Calibri" w:cs="Calibri"/>
          <w:bCs/>
          <w:iCs/>
          <w:color w:val="000000" w:themeColor="text1"/>
          <w:sz w:val="22"/>
          <w:szCs w:val="22"/>
          <w:lang w:eastAsia="ar-SA"/>
        </w:rPr>
        <w:t>422150933</w:t>
      </w:r>
      <w:r w:rsidR="00A951D7" w:rsidRPr="00BE6BCC">
        <w:rPr>
          <w:rFonts w:ascii="Calibri" w:eastAsia="SimSun" w:hAnsi="Calibri" w:cs="Calibri"/>
          <w:bCs/>
          <w:iCs/>
          <w:color w:val="000000" w:themeColor="text1"/>
          <w:sz w:val="22"/>
          <w:szCs w:val="22"/>
          <w:lang w:eastAsia="ar-SA"/>
        </w:rPr>
        <w:t xml:space="preserve">, adres poczty elektronicznej: </w:t>
      </w:r>
      <w:r w:rsidR="001D2001">
        <w:rPr>
          <w:rFonts w:ascii="Calibri" w:eastAsia="SimSun" w:hAnsi="Calibri" w:cs="Calibri"/>
          <w:bCs/>
          <w:iCs/>
          <w:color w:val="000000" w:themeColor="text1"/>
          <w:sz w:val="22"/>
          <w:szCs w:val="22"/>
          <w:lang w:eastAsia="ar-SA"/>
        </w:rPr>
        <w:t>sekretariat@sp3pabianice.pl</w:t>
      </w:r>
    </w:p>
    <w:p w14:paraId="665F57C5" w14:textId="2D6446B8" w:rsidR="001F71A6" w:rsidRDefault="00674457" w:rsidP="00A951D7">
      <w:pPr>
        <w:pStyle w:val="Akapitzlist"/>
        <w:numPr>
          <w:ilvl w:val="0"/>
          <w:numId w:val="23"/>
        </w:numPr>
        <w:spacing w:line="276" w:lineRule="auto"/>
        <w:ind w:left="357" w:hanging="357"/>
        <w:rPr>
          <w:rFonts w:cs="Calibri"/>
        </w:rPr>
      </w:pPr>
      <w:r w:rsidRPr="001F71A6">
        <w:rPr>
          <w:rFonts w:cs="Calibri"/>
          <w:color w:val="000000" w:themeColor="text1"/>
        </w:rPr>
        <w:t>Administrator danych</w:t>
      </w:r>
      <w:r w:rsidR="00823E5F">
        <w:rPr>
          <w:rFonts w:cs="Calibri"/>
          <w:color w:val="000000" w:themeColor="text1"/>
        </w:rPr>
        <w:t xml:space="preserve"> </w:t>
      </w:r>
      <w:r w:rsidRPr="001F71A6">
        <w:rPr>
          <w:rFonts w:cs="Calibri"/>
          <w:color w:val="000000" w:themeColor="text1"/>
        </w:rPr>
        <w:t>informuje, i</w:t>
      </w:r>
      <w:r w:rsidR="0036012F">
        <w:rPr>
          <w:rFonts w:cs="Calibri"/>
          <w:color w:val="000000" w:themeColor="text1"/>
        </w:rPr>
        <w:t>ż</w:t>
      </w:r>
      <w:r w:rsidRPr="001F71A6">
        <w:rPr>
          <w:rFonts w:cs="Calibri"/>
          <w:color w:val="000000" w:themeColor="text1"/>
        </w:rPr>
        <w:t xml:space="preserve"> został powołany Inspektor ochrony danych, którego funkcję pełni</w:t>
      </w:r>
      <w:r w:rsidR="00BE6BCC">
        <w:rPr>
          <w:rFonts w:cs="Calibri"/>
          <w:color w:val="000000" w:themeColor="text1"/>
        </w:rPr>
        <w:t xml:space="preserve"> Pan</w:t>
      </w:r>
      <w:r w:rsidR="00363E26">
        <w:rPr>
          <w:rFonts w:cs="Calibri"/>
          <w:color w:val="000000" w:themeColor="text1"/>
        </w:rPr>
        <w:t>i</w:t>
      </w:r>
      <w:r w:rsidR="00823E5F">
        <w:rPr>
          <w:rFonts w:cs="Calibri"/>
          <w:color w:val="000000" w:themeColor="text1"/>
        </w:rPr>
        <w:t>/ Pan</w:t>
      </w:r>
      <w:r w:rsidR="001D2001">
        <w:rPr>
          <w:rFonts w:cs="Calibri"/>
          <w:color w:val="000000" w:themeColor="text1"/>
        </w:rPr>
        <w:t xml:space="preserve"> Agnieszka Kwaśnik.</w:t>
      </w:r>
      <w:r w:rsidR="00363E26">
        <w:rPr>
          <w:rFonts w:cs="Calibri"/>
          <w:color w:val="000000" w:themeColor="text1"/>
        </w:rPr>
        <w:t xml:space="preserve"> </w:t>
      </w:r>
      <w:r w:rsidRPr="001F71A6">
        <w:rPr>
          <w:rFonts w:cs="Calibri"/>
          <w:color w:val="000000" w:themeColor="text1"/>
        </w:rPr>
        <w:t>Kontakt z Inspektorem jest możliwy</w:t>
      </w:r>
      <w:r w:rsidR="00B137E0" w:rsidRPr="001F71A6">
        <w:rPr>
          <w:rFonts w:cs="Calibri"/>
          <w:color w:val="000000" w:themeColor="text1"/>
        </w:rPr>
        <w:t xml:space="preserve"> za pośrednictwem</w:t>
      </w:r>
      <w:r w:rsidRPr="001F71A6">
        <w:rPr>
          <w:rFonts w:cs="Calibri"/>
          <w:color w:val="000000" w:themeColor="text1"/>
        </w:rPr>
        <w:t xml:space="preserve"> poczty elektronicznej: </w:t>
      </w:r>
      <w:r w:rsidRPr="001F71A6">
        <w:rPr>
          <w:rFonts w:cs="Calibri"/>
        </w:rPr>
        <w:t>iod@valven.pl</w:t>
      </w:r>
      <w:r w:rsidRPr="001F71A6">
        <w:rPr>
          <w:rFonts w:cs="Calibri"/>
          <w:color w:val="000000" w:themeColor="text1"/>
        </w:rPr>
        <w:t xml:space="preserve"> lub pisemnie na adres siedziby Administratora danych, wskazany powyżej.</w:t>
      </w:r>
      <w:bookmarkEnd w:id="9"/>
    </w:p>
    <w:p w14:paraId="37DE744E" w14:textId="3E225D88" w:rsidR="00674457" w:rsidRDefault="00976E38" w:rsidP="00A951D7">
      <w:pPr>
        <w:pStyle w:val="Akapitzlist"/>
        <w:numPr>
          <w:ilvl w:val="0"/>
          <w:numId w:val="23"/>
        </w:numPr>
        <w:spacing w:line="276" w:lineRule="auto"/>
        <w:ind w:left="357" w:hanging="357"/>
        <w:rPr>
          <w:rFonts w:cs="Calibri"/>
        </w:rPr>
      </w:pPr>
      <w:r>
        <w:rPr>
          <w:rFonts w:cs="Calibri"/>
        </w:rPr>
        <w:t xml:space="preserve"> </w:t>
      </w:r>
      <w:r w:rsidR="002548B9">
        <w:rPr>
          <w:rFonts w:cs="Calibri"/>
        </w:rPr>
        <w:t xml:space="preserve">Państwa dane osobowe </w:t>
      </w:r>
      <w:r w:rsidR="00674457" w:rsidRPr="001F71A6">
        <w:rPr>
          <w:rFonts w:cs="Calibri"/>
        </w:rPr>
        <w:t>przetwarzane będą na podstawie:</w:t>
      </w:r>
    </w:p>
    <w:p w14:paraId="5C0115DB" w14:textId="77777777" w:rsidR="00C933C2" w:rsidRDefault="00BA3A68" w:rsidP="00B83C2A">
      <w:pPr>
        <w:pStyle w:val="Akapitzlist"/>
        <w:spacing w:line="276" w:lineRule="auto"/>
        <w:ind w:left="357"/>
        <w:rPr>
          <w:rFonts w:cstheme="minorHAnsi"/>
          <w:lang w:eastAsia="en-US"/>
        </w:rPr>
      </w:pPr>
      <w:r>
        <w:rPr>
          <w:rFonts w:cs="Calibri"/>
        </w:rPr>
        <w:tab/>
        <w:t xml:space="preserve"> a) </w:t>
      </w:r>
      <w:r w:rsidRPr="00677A99">
        <w:rPr>
          <w:rFonts w:cs="Calibri"/>
          <w:color w:val="000000" w:themeColor="text1"/>
        </w:rPr>
        <w:t xml:space="preserve">art. </w:t>
      </w:r>
      <w:r w:rsidRPr="00677A99">
        <w:rPr>
          <w:rFonts w:cs="Calibri"/>
        </w:rPr>
        <w:t xml:space="preserve"> 6 ust. 1 lit. c  RODO (prze</w:t>
      </w:r>
      <w:r w:rsidRPr="00677A99">
        <w:rPr>
          <w:rFonts w:cstheme="minorHAnsi"/>
          <w:lang w:eastAsia="en-US"/>
        </w:rPr>
        <w:t xml:space="preserve">twarzanie jest niezbędne do wypełnienia obowiązku prawnego ciążącego </w:t>
      </w:r>
    </w:p>
    <w:p w14:paraId="5F54CD70" w14:textId="52F2D773" w:rsidR="00AD2854" w:rsidRDefault="00BA3A68" w:rsidP="00AD2854">
      <w:pPr>
        <w:pStyle w:val="Akapitzlist"/>
        <w:spacing w:line="276" w:lineRule="auto"/>
        <w:ind w:left="357"/>
        <w:rPr>
          <w:rFonts w:cs="Calibri"/>
          <w:color w:val="000000" w:themeColor="text1"/>
        </w:rPr>
      </w:pPr>
      <w:r>
        <w:rPr>
          <w:rFonts w:cstheme="minorHAnsi"/>
          <w:lang w:eastAsia="en-US"/>
        </w:rPr>
        <w:tab/>
      </w:r>
      <w:r w:rsidR="00C933C2">
        <w:rPr>
          <w:rFonts w:cstheme="minorHAnsi"/>
          <w:lang w:eastAsia="en-US"/>
        </w:rPr>
        <w:tab/>
        <w:t xml:space="preserve"> </w:t>
      </w:r>
      <w:r w:rsidRPr="00677A99">
        <w:rPr>
          <w:rFonts w:cstheme="minorHAnsi"/>
          <w:lang w:eastAsia="en-US"/>
        </w:rPr>
        <w:t>na administratorze)</w:t>
      </w:r>
      <w:r w:rsidR="00BF4241">
        <w:rPr>
          <w:rFonts w:cstheme="minorHAnsi"/>
          <w:lang w:eastAsia="en-US"/>
        </w:rPr>
        <w:t xml:space="preserve"> oraz</w:t>
      </w:r>
      <w:r w:rsidRPr="00677A99">
        <w:rPr>
          <w:rFonts w:cs="Calibri"/>
        </w:rPr>
        <w:t xml:space="preserve"> art. 9 ust. 2 lit. g RODO (</w:t>
      </w:r>
      <w:r w:rsidRPr="00677A99">
        <w:rPr>
          <w:rFonts w:cs="Calibri"/>
          <w:lang w:eastAsia="zh-CN"/>
        </w:rPr>
        <w:t xml:space="preserve">w przypadku danych szczególnych kategorii </w:t>
      </w:r>
      <w:r w:rsidR="00BF4241">
        <w:rPr>
          <w:rFonts w:cs="Calibri"/>
          <w:lang w:eastAsia="zh-CN"/>
        </w:rPr>
        <w:tab/>
      </w:r>
      <w:r w:rsidR="00C04BAF">
        <w:rPr>
          <w:rFonts w:cs="Calibri"/>
          <w:lang w:eastAsia="zh-CN"/>
        </w:rPr>
        <w:tab/>
        <w:t xml:space="preserve"> </w:t>
      </w:r>
      <w:r w:rsidR="00C04BAF">
        <w:rPr>
          <w:rFonts w:cs="Calibri"/>
          <w:lang w:eastAsia="zh-CN"/>
        </w:rPr>
        <w:tab/>
      </w:r>
      <w:r w:rsidRPr="00677A99">
        <w:rPr>
          <w:rFonts w:cs="Calibri"/>
          <w:lang w:eastAsia="zh-CN"/>
        </w:rPr>
        <w:t xml:space="preserve">określonych </w:t>
      </w:r>
      <w:r w:rsidR="00C933C2">
        <w:rPr>
          <w:rFonts w:cs="Calibri"/>
          <w:lang w:eastAsia="zh-CN"/>
        </w:rPr>
        <w:tab/>
      </w:r>
      <w:r w:rsidRPr="00677A99">
        <w:rPr>
          <w:rFonts w:cs="Calibri"/>
          <w:lang w:eastAsia="zh-CN"/>
        </w:rPr>
        <w:t>w art. 9 ust. 1 RODO</w:t>
      </w:r>
      <w:r w:rsidRPr="00677A99">
        <w:rPr>
          <w:rFonts w:cs="Calibri"/>
          <w:u w:val="single"/>
          <w:lang w:eastAsia="zh-CN"/>
        </w:rPr>
        <w:t>)</w:t>
      </w:r>
      <w:r w:rsidRPr="00677A99">
        <w:rPr>
          <w:rFonts w:cs="Calibri"/>
        </w:rPr>
        <w:t xml:space="preserve"> w zakresie realizowania zadań dydaktycznych, wychowawczych, </w:t>
      </w:r>
      <w:r w:rsidR="00BF4241">
        <w:rPr>
          <w:rFonts w:cs="Calibri"/>
        </w:rPr>
        <w:tab/>
      </w:r>
      <w:r w:rsidRPr="00677A99">
        <w:rPr>
          <w:rFonts w:cs="Calibri"/>
        </w:rPr>
        <w:t>opiekuńczych,</w:t>
      </w:r>
      <w:r w:rsidR="00BF4241">
        <w:rPr>
          <w:rFonts w:cs="Calibri"/>
        </w:rPr>
        <w:t xml:space="preserve"> </w:t>
      </w:r>
      <w:r w:rsidRPr="00677A99">
        <w:rPr>
          <w:rFonts w:cs="Calibri"/>
        </w:rPr>
        <w:t xml:space="preserve">innych zadań statutowych oraz zadań organizacyjnych </w:t>
      </w:r>
      <w:r w:rsidR="000F7986">
        <w:rPr>
          <w:rFonts w:cs="Calibri"/>
        </w:rPr>
        <w:t>s</w:t>
      </w:r>
      <w:r w:rsidRPr="00677A99">
        <w:rPr>
          <w:rFonts w:cs="Calibri"/>
        </w:rPr>
        <w:t>zkoły,</w:t>
      </w:r>
      <w:r>
        <w:rPr>
          <w:rFonts w:cs="Calibri"/>
        </w:rPr>
        <w:t xml:space="preserve"> </w:t>
      </w:r>
      <w:r w:rsidRPr="00677A99">
        <w:rPr>
          <w:rFonts w:cs="Calibri"/>
          <w:lang w:eastAsia="zh-CN"/>
        </w:rPr>
        <w:t xml:space="preserve">udzielania pomocy </w:t>
      </w:r>
      <w:r w:rsidR="00BF4241">
        <w:rPr>
          <w:rFonts w:cs="Calibri"/>
          <w:lang w:eastAsia="zh-CN"/>
        </w:rPr>
        <w:tab/>
      </w:r>
      <w:r w:rsidRPr="00677A99">
        <w:rPr>
          <w:rFonts w:cs="Calibri"/>
        </w:rPr>
        <w:t>psychologiczno-pedagogicznej</w:t>
      </w:r>
      <w:r w:rsidR="008B0695">
        <w:rPr>
          <w:rFonts w:cs="Calibri"/>
        </w:rPr>
        <w:t xml:space="preserve">, </w:t>
      </w:r>
      <w:r w:rsidRPr="00677A99">
        <w:rPr>
          <w:rFonts w:cs="Calibri"/>
        </w:rPr>
        <w:t>prowadzenia dokumentacji kształcenia i wychowania</w:t>
      </w:r>
      <w:r>
        <w:rPr>
          <w:rFonts w:cs="Calibri"/>
        </w:rPr>
        <w:t xml:space="preserve"> w tym </w:t>
      </w:r>
      <w:r w:rsidRPr="00677A99">
        <w:rPr>
          <w:rFonts w:cs="Calibri"/>
        </w:rPr>
        <w:t xml:space="preserve"> </w:t>
      </w:r>
      <w:r w:rsidR="00BF4241">
        <w:rPr>
          <w:rFonts w:cs="Calibri"/>
        </w:rPr>
        <w:tab/>
      </w:r>
      <w:r>
        <w:t>prowadzenia</w:t>
      </w:r>
      <w:r w:rsidR="00B85E98">
        <w:t xml:space="preserve"> </w:t>
      </w:r>
      <w:r>
        <w:t>ksiąg</w:t>
      </w:r>
      <w:r w:rsidR="00BF4241">
        <w:t xml:space="preserve"> </w:t>
      </w:r>
      <w:r>
        <w:t xml:space="preserve">uczniów/ wychowanków, arkuszy ocen, dzienników lekcyjnych oraz innej </w:t>
      </w:r>
      <w:r w:rsidR="00BF4241">
        <w:tab/>
      </w:r>
      <w:r>
        <w:t>dokumentacji szkolnej</w:t>
      </w:r>
      <w:r w:rsidR="00BF4241">
        <w:t xml:space="preserve"> </w:t>
      </w:r>
      <w:r>
        <w:t>wymaganej przepisami prawa,</w:t>
      </w:r>
      <w:r w:rsidR="008B0695">
        <w:t xml:space="preserve"> przekazani</w:t>
      </w:r>
      <w:r w:rsidR="00E268FB">
        <w:t>a</w:t>
      </w:r>
      <w:r w:rsidR="008B0695">
        <w:t xml:space="preserve"> </w:t>
      </w:r>
      <w:r w:rsidR="008B0695" w:rsidRPr="000060E2">
        <w:rPr>
          <w:rFonts w:eastAsia="SimSun" w:cs="Calibri"/>
          <w:bCs/>
          <w:iCs/>
          <w:color w:val="000000" w:themeColor="text1"/>
          <w:lang w:eastAsia="ar-SA"/>
        </w:rPr>
        <w:t>istotn</w:t>
      </w:r>
      <w:r w:rsidR="008B0695">
        <w:rPr>
          <w:rFonts w:eastAsia="SimSun" w:cs="Calibri"/>
          <w:bCs/>
          <w:iCs/>
          <w:color w:val="000000" w:themeColor="text1"/>
          <w:lang w:eastAsia="ar-SA"/>
        </w:rPr>
        <w:t xml:space="preserve">ych </w:t>
      </w:r>
      <w:r w:rsidR="008B0695" w:rsidRPr="000060E2">
        <w:rPr>
          <w:rFonts w:eastAsia="SimSun" w:cs="Calibri"/>
          <w:bCs/>
          <w:iCs/>
          <w:color w:val="000000" w:themeColor="text1"/>
          <w:lang w:eastAsia="ar-SA"/>
        </w:rPr>
        <w:t xml:space="preserve"> informacj</w:t>
      </w:r>
      <w:r w:rsidR="008B0695">
        <w:rPr>
          <w:rFonts w:eastAsia="SimSun" w:cs="Calibri"/>
          <w:bCs/>
          <w:iCs/>
          <w:color w:val="000000" w:themeColor="text1"/>
          <w:lang w:eastAsia="ar-SA"/>
        </w:rPr>
        <w:t>i</w:t>
      </w:r>
      <w:r w:rsidR="008B0695" w:rsidRPr="000060E2">
        <w:rPr>
          <w:rFonts w:eastAsia="SimSun" w:cs="Calibri"/>
          <w:bCs/>
          <w:iCs/>
          <w:color w:val="000000" w:themeColor="text1"/>
          <w:lang w:eastAsia="ar-SA"/>
        </w:rPr>
        <w:t xml:space="preserve"> o stanie </w:t>
      </w:r>
      <w:r w:rsidR="008B0695">
        <w:rPr>
          <w:rFonts w:eastAsia="SimSun" w:cs="Calibri"/>
          <w:bCs/>
          <w:iCs/>
          <w:color w:val="000000" w:themeColor="text1"/>
          <w:lang w:eastAsia="ar-SA"/>
        </w:rPr>
        <w:tab/>
      </w:r>
      <w:r w:rsidR="008B0695" w:rsidRPr="000060E2">
        <w:rPr>
          <w:rFonts w:eastAsia="SimSun" w:cs="Calibri"/>
          <w:bCs/>
          <w:iCs/>
          <w:color w:val="000000" w:themeColor="text1"/>
          <w:lang w:eastAsia="ar-SA"/>
        </w:rPr>
        <w:t>zdrowia,</w:t>
      </w:r>
      <w:r w:rsidR="008B0695">
        <w:rPr>
          <w:rFonts w:eastAsia="SimSun" w:cs="Calibri"/>
          <w:bCs/>
          <w:iCs/>
          <w:color w:val="000000" w:themeColor="text1"/>
          <w:lang w:eastAsia="ar-SA"/>
        </w:rPr>
        <w:t xml:space="preserve"> </w:t>
      </w:r>
      <w:r w:rsidR="008B0695" w:rsidRPr="000060E2">
        <w:rPr>
          <w:rFonts w:eastAsia="SimSun" w:cs="Calibri"/>
          <w:bCs/>
          <w:iCs/>
          <w:color w:val="000000" w:themeColor="text1"/>
          <w:lang w:eastAsia="ar-SA"/>
        </w:rPr>
        <w:t xml:space="preserve">stosowanej diecie i rozwoju psychofizycznym </w:t>
      </w:r>
      <w:r w:rsidR="00AD553D">
        <w:rPr>
          <w:rFonts w:eastAsia="SimSun" w:cs="Calibri"/>
          <w:bCs/>
          <w:iCs/>
          <w:color w:val="000000" w:themeColor="text1"/>
          <w:lang w:eastAsia="ar-SA"/>
        </w:rPr>
        <w:t>ucznia</w:t>
      </w:r>
      <w:r w:rsidR="008B0695">
        <w:rPr>
          <w:rFonts w:eastAsia="SimSun" w:cs="Calibri"/>
          <w:bCs/>
          <w:iCs/>
          <w:color w:val="000000" w:themeColor="text1"/>
          <w:lang w:eastAsia="ar-SA"/>
        </w:rPr>
        <w:t xml:space="preserve"> </w:t>
      </w:r>
      <w:r w:rsidR="008B0695" w:rsidRPr="000060E2">
        <w:rPr>
          <w:rFonts w:eastAsia="SimSun" w:cs="Calibri"/>
          <w:bCs/>
          <w:iCs/>
          <w:color w:val="000000" w:themeColor="text1"/>
          <w:lang w:eastAsia="ar-SA"/>
        </w:rPr>
        <w:t xml:space="preserve">w związku </w:t>
      </w:r>
      <w:r w:rsidR="008B0695">
        <w:rPr>
          <w:rFonts w:eastAsia="SimSun" w:cs="Calibri"/>
          <w:bCs/>
          <w:iCs/>
          <w:color w:val="000000" w:themeColor="text1"/>
          <w:lang w:eastAsia="ar-SA"/>
        </w:rPr>
        <w:t xml:space="preserve"> </w:t>
      </w:r>
      <w:r w:rsidR="008B0695" w:rsidRPr="000060E2">
        <w:rPr>
          <w:rFonts w:eastAsia="SimSun" w:cs="Calibri"/>
          <w:bCs/>
          <w:iCs/>
          <w:color w:val="000000" w:themeColor="text1"/>
          <w:lang w:eastAsia="ar-SA"/>
        </w:rPr>
        <w:t>z  przepisami t</w:t>
      </w:r>
      <w:r w:rsidR="00E268FB">
        <w:rPr>
          <w:rFonts w:eastAsia="SimSun" w:cs="Calibri"/>
          <w:bCs/>
          <w:iCs/>
          <w:color w:val="000000" w:themeColor="text1"/>
          <w:lang w:eastAsia="ar-SA"/>
        </w:rPr>
        <w:t>akimi jak:</w:t>
      </w:r>
    </w:p>
    <w:p w14:paraId="7CB1E012" w14:textId="4181D0B1" w:rsidR="00BA3A68" w:rsidRPr="00AD2854" w:rsidRDefault="00AD2854" w:rsidP="00AD2854">
      <w:pPr>
        <w:pStyle w:val="Akapitzlist"/>
        <w:spacing w:line="276" w:lineRule="auto"/>
        <w:ind w:left="357"/>
        <w:rPr>
          <w:rFonts w:cs="Calibri"/>
          <w:color w:val="000000" w:themeColor="text1"/>
        </w:rPr>
      </w:pPr>
      <w:r>
        <w:rPr>
          <w:rFonts w:cs="Calibri"/>
          <w:color w:val="000000" w:themeColor="text1"/>
        </w:rPr>
        <w:tab/>
      </w:r>
      <w:r>
        <w:rPr>
          <w:rFonts w:cs="Calibri"/>
          <w:color w:val="000000" w:themeColor="text1"/>
        </w:rPr>
        <w:tab/>
      </w:r>
      <w:r w:rsidR="00BA3A68" w:rsidRPr="009032F6">
        <w:rPr>
          <w:rFonts w:cs="Calibri"/>
          <w:lang w:eastAsia="zh-CN"/>
        </w:rPr>
        <w:t>- ustaw</w:t>
      </w:r>
      <w:r w:rsidR="00BA3A68">
        <w:rPr>
          <w:rFonts w:cs="Calibri"/>
          <w:lang w:eastAsia="zh-CN"/>
        </w:rPr>
        <w:t>a</w:t>
      </w:r>
      <w:r w:rsidR="00BA3A68" w:rsidRPr="009032F6">
        <w:rPr>
          <w:rFonts w:cs="Calibri"/>
          <w:lang w:eastAsia="zh-CN"/>
        </w:rPr>
        <w:t xml:space="preserve"> z dnia 14 grudnia 2016 r. Prawo oświatowe</w:t>
      </w:r>
      <w:r w:rsidR="00C96A7B">
        <w:rPr>
          <w:rFonts w:cs="Calibri"/>
          <w:lang w:eastAsia="zh-CN"/>
        </w:rPr>
        <w:t>,</w:t>
      </w:r>
    </w:p>
    <w:p w14:paraId="4EEE07E0" w14:textId="11E25CE7" w:rsidR="00BA3A68" w:rsidRDefault="00AD2854" w:rsidP="00BA3A68">
      <w:pPr>
        <w:pStyle w:val="Akapitzlist"/>
        <w:spacing w:line="276" w:lineRule="auto"/>
        <w:ind w:left="714"/>
        <w:rPr>
          <w:rFonts w:cs="Calibri"/>
          <w:lang w:eastAsia="zh-CN"/>
        </w:rPr>
      </w:pPr>
      <w:r>
        <w:rPr>
          <w:rFonts w:cs="Calibri"/>
          <w:lang w:eastAsia="zh-CN"/>
        </w:rPr>
        <w:t xml:space="preserve">    </w:t>
      </w:r>
      <w:r w:rsidR="00BA3A68">
        <w:rPr>
          <w:rFonts w:cs="Calibri"/>
          <w:lang w:eastAsia="zh-CN"/>
        </w:rPr>
        <w:t xml:space="preserve"> - ustawa z dnia 7 września 1991 r. o systemie oświaty</w:t>
      </w:r>
      <w:r w:rsidR="00C96A7B">
        <w:rPr>
          <w:rFonts w:cs="Calibri"/>
          <w:lang w:eastAsia="zh-CN"/>
        </w:rPr>
        <w:t>,</w:t>
      </w:r>
    </w:p>
    <w:p w14:paraId="4E7D4FA6" w14:textId="0F11B3F4" w:rsidR="00BA3A68" w:rsidRPr="009032F6" w:rsidRDefault="00BA3A68" w:rsidP="00C96A7B">
      <w:pPr>
        <w:pStyle w:val="Akapitzlist"/>
        <w:spacing w:line="276" w:lineRule="auto"/>
        <w:ind w:left="714"/>
        <w:rPr>
          <w:rFonts w:cs="Calibri"/>
          <w:lang w:eastAsia="zh-CN"/>
        </w:rPr>
      </w:pPr>
      <w:r>
        <w:rPr>
          <w:rFonts w:cs="Calibri"/>
          <w:lang w:eastAsia="zh-CN"/>
        </w:rPr>
        <w:t xml:space="preserve">  </w:t>
      </w:r>
      <w:r w:rsidR="00AD2854">
        <w:rPr>
          <w:rFonts w:cs="Calibri"/>
          <w:lang w:eastAsia="zh-CN"/>
        </w:rPr>
        <w:t xml:space="preserve">   </w:t>
      </w:r>
      <w:r>
        <w:rPr>
          <w:rFonts w:cs="Calibri"/>
          <w:lang w:eastAsia="zh-CN"/>
        </w:rPr>
        <w:t>- ustawa z dnia 15 kwietnia 2011 r. o systemie informacji oświatowej</w:t>
      </w:r>
      <w:r w:rsidR="00C96A7B">
        <w:rPr>
          <w:rFonts w:cs="Calibri"/>
          <w:lang w:eastAsia="zh-CN"/>
        </w:rPr>
        <w:t>,</w:t>
      </w:r>
    </w:p>
    <w:p w14:paraId="267AB1B8" w14:textId="131C894D" w:rsidR="00BA3A68" w:rsidRPr="009032F6" w:rsidRDefault="00AD2854" w:rsidP="00BA3A68">
      <w:pPr>
        <w:pStyle w:val="Akapitzlist"/>
        <w:spacing w:line="276" w:lineRule="auto"/>
        <w:ind w:left="714"/>
        <w:rPr>
          <w:rFonts w:cs="Calibri"/>
          <w:lang w:eastAsia="zh-CN"/>
        </w:rPr>
      </w:pPr>
      <w:r>
        <w:rPr>
          <w:rFonts w:cs="Calibri"/>
          <w:lang w:eastAsia="zh-CN"/>
        </w:rPr>
        <w:t xml:space="preserve">    </w:t>
      </w:r>
      <w:r w:rsidR="00BA3A68">
        <w:rPr>
          <w:rFonts w:cs="Calibri"/>
          <w:lang w:eastAsia="zh-CN"/>
        </w:rPr>
        <w:t xml:space="preserve"> </w:t>
      </w:r>
      <w:r w:rsidR="00BA3A68" w:rsidRPr="009032F6">
        <w:rPr>
          <w:rFonts w:cs="Calibri"/>
          <w:lang w:eastAsia="zh-CN"/>
        </w:rPr>
        <w:t>- ustaw</w:t>
      </w:r>
      <w:r w:rsidR="00BA3A68">
        <w:rPr>
          <w:rFonts w:cs="Calibri"/>
          <w:lang w:eastAsia="zh-CN"/>
        </w:rPr>
        <w:t>a</w:t>
      </w:r>
      <w:r w:rsidR="00BA3A68" w:rsidRPr="009032F6">
        <w:rPr>
          <w:rFonts w:cs="Calibri"/>
          <w:lang w:eastAsia="zh-CN"/>
        </w:rPr>
        <w:t xml:space="preserve"> z dnia 27 października 2017 r. o finansowaniu zadań oświatowych</w:t>
      </w:r>
      <w:r w:rsidR="00C96A7B">
        <w:rPr>
          <w:rFonts w:cs="Calibri"/>
          <w:lang w:eastAsia="zh-CN"/>
        </w:rPr>
        <w:t>,</w:t>
      </w:r>
    </w:p>
    <w:p w14:paraId="4C00A035" w14:textId="19C44233" w:rsidR="00BA3A68" w:rsidRDefault="00BA3A68" w:rsidP="00BA3A68">
      <w:pPr>
        <w:pStyle w:val="Akapitzlist"/>
        <w:spacing w:line="276" w:lineRule="auto"/>
        <w:ind w:left="714"/>
        <w:rPr>
          <w:rFonts w:cs="Calibri"/>
          <w:lang w:eastAsia="zh-CN"/>
        </w:rPr>
      </w:pPr>
      <w:r>
        <w:rPr>
          <w:rFonts w:cs="Calibri"/>
          <w:lang w:eastAsia="zh-CN"/>
        </w:rPr>
        <w:t xml:space="preserve">  </w:t>
      </w:r>
      <w:r w:rsidR="00C04BAF">
        <w:rPr>
          <w:rFonts w:cs="Calibri"/>
          <w:lang w:eastAsia="zh-CN"/>
        </w:rPr>
        <w:t xml:space="preserve">   </w:t>
      </w:r>
      <w:r w:rsidRPr="009032F6">
        <w:rPr>
          <w:rFonts w:cs="Calibri"/>
          <w:lang w:eastAsia="zh-CN"/>
        </w:rPr>
        <w:t>-</w:t>
      </w:r>
      <w:r>
        <w:rPr>
          <w:rFonts w:cs="Calibri"/>
          <w:lang w:eastAsia="zh-CN"/>
        </w:rPr>
        <w:t xml:space="preserve"> </w:t>
      </w:r>
      <w:r w:rsidRPr="009032F6">
        <w:rPr>
          <w:rFonts w:cs="Calibri"/>
          <w:lang w:eastAsia="zh-CN"/>
        </w:rPr>
        <w:t>rozporządzeni</w:t>
      </w:r>
      <w:r>
        <w:rPr>
          <w:rFonts w:cs="Calibri"/>
          <w:lang w:eastAsia="zh-CN"/>
        </w:rPr>
        <w:t>e</w:t>
      </w:r>
      <w:r w:rsidRPr="009032F6">
        <w:rPr>
          <w:rFonts w:cs="Calibri"/>
          <w:lang w:eastAsia="zh-CN"/>
        </w:rPr>
        <w:t xml:space="preserve"> Ministra Edukacji Narodowej z dnia 25 sierpnia 2017 roku w sprawie sposobu</w:t>
      </w:r>
    </w:p>
    <w:p w14:paraId="4F0EEC37" w14:textId="7D7550A7" w:rsidR="00BA3A68" w:rsidRDefault="00BA3A68" w:rsidP="00BA3A68">
      <w:pPr>
        <w:pStyle w:val="Akapitzlist"/>
        <w:spacing w:line="276" w:lineRule="auto"/>
        <w:ind w:left="714"/>
        <w:rPr>
          <w:rFonts w:cs="Calibri"/>
          <w:lang w:eastAsia="zh-CN"/>
        </w:rPr>
      </w:pPr>
      <w:r>
        <w:rPr>
          <w:rFonts w:cs="Calibri"/>
          <w:lang w:eastAsia="zh-CN"/>
        </w:rPr>
        <w:t xml:space="preserve">  </w:t>
      </w:r>
      <w:r w:rsidR="00C04BAF">
        <w:rPr>
          <w:rFonts w:cs="Calibri"/>
          <w:lang w:eastAsia="zh-CN"/>
        </w:rPr>
        <w:t xml:space="preserve">  </w:t>
      </w:r>
      <w:r>
        <w:rPr>
          <w:rFonts w:cs="Calibri"/>
          <w:lang w:eastAsia="zh-CN"/>
        </w:rPr>
        <w:t xml:space="preserve"> </w:t>
      </w:r>
      <w:r w:rsidRPr="009032F6">
        <w:rPr>
          <w:rFonts w:cs="Calibri"/>
          <w:lang w:eastAsia="zh-CN"/>
        </w:rPr>
        <w:t>prowadzenia przez publiczne przedszkola, szkoły i placówki dokumentacji przebiegu nauczania,</w:t>
      </w:r>
      <w:r>
        <w:rPr>
          <w:rFonts w:cs="Calibri"/>
          <w:lang w:eastAsia="zh-CN"/>
        </w:rPr>
        <w:t xml:space="preserve"> </w:t>
      </w:r>
    </w:p>
    <w:p w14:paraId="1D0C50FB" w14:textId="1304FE6C" w:rsidR="00C04BAF" w:rsidRDefault="00BA3A68" w:rsidP="00BA3A68">
      <w:pPr>
        <w:pStyle w:val="Akapitzlist"/>
        <w:spacing w:line="276" w:lineRule="auto"/>
        <w:ind w:left="714"/>
        <w:rPr>
          <w:rFonts w:cs="Calibri"/>
          <w:lang w:eastAsia="zh-CN"/>
        </w:rPr>
      </w:pPr>
      <w:r>
        <w:rPr>
          <w:rFonts w:cs="Calibri"/>
          <w:lang w:eastAsia="zh-CN"/>
        </w:rPr>
        <w:t xml:space="preserve"> </w:t>
      </w:r>
      <w:r w:rsidR="00C04BAF">
        <w:rPr>
          <w:rFonts w:cs="Calibri"/>
          <w:lang w:eastAsia="zh-CN"/>
        </w:rPr>
        <w:t xml:space="preserve">   </w:t>
      </w:r>
      <w:r>
        <w:rPr>
          <w:rFonts w:cs="Calibri"/>
          <w:lang w:eastAsia="zh-CN"/>
        </w:rPr>
        <w:t xml:space="preserve"> </w:t>
      </w:r>
      <w:r w:rsidRPr="009032F6">
        <w:rPr>
          <w:rFonts w:cs="Calibri"/>
          <w:lang w:eastAsia="zh-CN"/>
        </w:rPr>
        <w:t>działalności</w:t>
      </w:r>
      <w:r>
        <w:rPr>
          <w:rFonts w:cs="Calibri"/>
          <w:lang w:eastAsia="zh-CN"/>
        </w:rPr>
        <w:t xml:space="preserve"> </w:t>
      </w:r>
      <w:r w:rsidRPr="009032F6">
        <w:rPr>
          <w:rFonts w:cs="Calibri"/>
          <w:lang w:eastAsia="zh-CN"/>
        </w:rPr>
        <w:t>wychowawczej i opiekuńczej oraz rodzajów tej dokumentacji</w:t>
      </w:r>
      <w:r w:rsidR="00C96A7B">
        <w:rPr>
          <w:rFonts w:cs="Calibri"/>
          <w:lang w:eastAsia="zh-CN"/>
        </w:rPr>
        <w:t>,</w:t>
      </w:r>
    </w:p>
    <w:p w14:paraId="1F63461D" w14:textId="61B89FDD" w:rsidR="00BA3A68" w:rsidRDefault="00C04BAF" w:rsidP="00BA3A68">
      <w:pPr>
        <w:pStyle w:val="Akapitzlist"/>
        <w:spacing w:line="276" w:lineRule="auto"/>
        <w:ind w:left="714"/>
        <w:rPr>
          <w:rFonts w:cs="Calibri"/>
          <w:lang w:eastAsia="zh-CN"/>
        </w:rPr>
      </w:pPr>
      <w:r>
        <w:rPr>
          <w:rFonts w:cs="Calibri"/>
          <w:lang w:eastAsia="zh-CN"/>
        </w:rPr>
        <w:t xml:space="preserve">    </w:t>
      </w:r>
      <w:r w:rsidR="00BA3A68">
        <w:rPr>
          <w:rFonts w:cs="Calibri"/>
          <w:lang w:eastAsia="zh-CN"/>
        </w:rPr>
        <w:t xml:space="preserve"> - </w:t>
      </w:r>
      <w:r w:rsidR="00C47371" w:rsidRPr="00B04AF1">
        <w:rPr>
          <w:rFonts w:cs="Calibri"/>
        </w:rPr>
        <w:t>rozporządzenie Ministra Edukacji i Nauki z dnia 7 czerwca 2023 r. w sprawie świadectw, dyplomów państwowych i innych druków,</w:t>
      </w:r>
    </w:p>
    <w:p w14:paraId="3E8583D4" w14:textId="3CA4B006" w:rsidR="00BA3A68" w:rsidRDefault="00A17752" w:rsidP="00BA3A68">
      <w:pPr>
        <w:pStyle w:val="Akapitzlist"/>
        <w:spacing w:line="276" w:lineRule="auto"/>
        <w:ind w:left="357" w:firstLine="0"/>
        <w:rPr>
          <w:rFonts w:cs="Calibri"/>
          <w:lang w:eastAsia="zh-CN"/>
        </w:rPr>
      </w:pPr>
      <w:r>
        <w:rPr>
          <w:rFonts w:cs="Calibri"/>
          <w:lang w:eastAsia="zh-CN"/>
        </w:rPr>
        <w:tab/>
      </w:r>
      <w:r w:rsidR="00BA3A68">
        <w:rPr>
          <w:rFonts w:cs="Calibri"/>
          <w:lang w:eastAsia="zh-CN"/>
        </w:rPr>
        <w:t xml:space="preserve">-  rozporządzenie Ministra Edukacji Narodowej z dnia 9 sierpnia 2017 r. w sprawie zasad organizacji i  </w:t>
      </w:r>
      <w:r w:rsidR="00BA3A68">
        <w:rPr>
          <w:rFonts w:cs="Calibri"/>
          <w:lang w:eastAsia="zh-CN"/>
        </w:rPr>
        <w:tab/>
        <w:t xml:space="preserve">  </w:t>
      </w:r>
      <w:r>
        <w:rPr>
          <w:rFonts w:cs="Calibri"/>
          <w:lang w:eastAsia="zh-CN"/>
        </w:rPr>
        <w:tab/>
      </w:r>
      <w:r w:rsidR="00BA3A68">
        <w:rPr>
          <w:rFonts w:cs="Calibri"/>
          <w:lang w:eastAsia="zh-CN"/>
        </w:rPr>
        <w:t xml:space="preserve">udzielania pomocy psychologiczno-pedagogicznej w publicznych przedszkolach, szkołach i placówkach </w:t>
      </w:r>
    </w:p>
    <w:p w14:paraId="7CFABFE7" w14:textId="775D5604" w:rsidR="00BA3A68" w:rsidRPr="009032F6" w:rsidRDefault="00A17752" w:rsidP="00BA3A68">
      <w:pPr>
        <w:pStyle w:val="Akapitzlist"/>
        <w:spacing w:line="276" w:lineRule="auto"/>
        <w:ind w:left="714"/>
        <w:rPr>
          <w:rFonts w:cs="Calibri"/>
          <w:lang w:eastAsia="zh-CN"/>
        </w:rPr>
      </w:pPr>
      <w:r>
        <w:rPr>
          <w:rFonts w:cs="Calibri"/>
          <w:lang w:eastAsia="zh-CN"/>
        </w:rPr>
        <w:t xml:space="preserve">      </w:t>
      </w:r>
      <w:r w:rsidR="00BA3A68" w:rsidRPr="009032F6">
        <w:rPr>
          <w:rFonts w:cs="Calibri"/>
          <w:lang w:eastAsia="zh-CN"/>
        </w:rPr>
        <w:t>- rozporządzeni</w:t>
      </w:r>
      <w:r w:rsidR="00BA3A68">
        <w:rPr>
          <w:rFonts w:cs="Calibri"/>
          <w:lang w:eastAsia="zh-CN"/>
        </w:rPr>
        <w:t xml:space="preserve">a </w:t>
      </w:r>
      <w:r w:rsidR="00BA3A68" w:rsidRPr="009032F6">
        <w:rPr>
          <w:rFonts w:cs="Calibri"/>
          <w:lang w:eastAsia="zh-CN"/>
        </w:rPr>
        <w:t>do ww. ustaw,</w:t>
      </w:r>
    </w:p>
    <w:p w14:paraId="658C643E" w14:textId="77777777" w:rsidR="001D2001" w:rsidRDefault="00A17752" w:rsidP="001D2001">
      <w:pPr>
        <w:pStyle w:val="Akapitzlist"/>
        <w:spacing w:line="276" w:lineRule="auto"/>
        <w:ind w:left="714"/>
        <w:rPr>
          <w:rFonts w:cs="Calibri"/>
          <w:lang w:eastAsia="zh-CN"/>
        </w:rPr>
      </w:pPr>
      <w:r>
        <w:rPr>
          <w:rFonts w:cs="Calibri"/>
          <w:lang w:eastAsia="zh-CN"/>
        </w:rPr>
        <w:t xml:space="preserve">     </w:t>
      </w:r>
      <w:r w:rsidR="00BA3A68" w:rsidRPr="009032F6">
        <w:rPr>
          <w:rFonts w:cs="Calibri"/>
          <w:lang w:eastAsia="zh-CN"/>
        </w:rPr>
        <w:t xml:space="preserve">- </w:t>
      </w:r>
      <w:r w:rsidR="000F7986">
        <w:rPr>
          <w:rFonts w:cs="Calibri"/>
          <w:lang w:eastAsia="zh-CN"/>
        </w:rPr>
        <w:t>s</w:t>
      </w:r>
      <w:r w:rsidR="00BA3A68" w:rsidRPr="009032F6">
        <w:rPr>
          <w:rFonts w:cs="Calibri"/>
          <w:lang w:eastAsia="zh-CN"/>
        </w:rPr>
        <w:t>tatut</w:t>
      </w:r>
      <w:r w:rsidR="00BA3A68">
        <w:rPr>
          <w:rFonts w:cs="Calibri"/>
          <w:lang w:eastAsia="zh-CN"/>
        </w:rPr>
        <w:t xml:space="preserve"> </w:t>
      </w:r>
      <w:r w:rsidR="001D2001">
        <w:rPr>
          <w:rFonts w:cs="Calibri"/>
          <w:lang w:eastAsia="zh-CN"/>
        </w:rPr>
        <w:t>Szkoły Podstawowej nr 3 im. Mikołaja Kopernika w Pabianicach.</w:t>
      </w:r>
    </w:p>
    <w:p w14:paraId="6943B888" w14:textId="55EE7CDB" w:rsidR="00A15A87" w:rsidRDefault="00B85E98" w:rsidP="001D2001">
      <w:pPr>
        <w:pStyle w:val="Akapitzlist"/>
        <w:spacing w:line="276" w:lineRule="auto"/>
        <w:ind w:left="714"/>
        <w:rPr>
          <w:rFonts w:cs="Calibri"/>
        </w:rPr>
      </w:pPr>
      <w:r>
        <w:rPr>
          <w:rFonts w:cs="Calibri"/>
          <w:color w:val="000000" w:themeColor="text1"/>
        </w:rPr>
        <w:t>b</w:t>
      </w:r>
      <w:r w:rsidR="00A951D7">
        <w:rPr>
          <w:rFonts w:cs="Calibri"/>
          <w:color w:val="000000" w:themeColor="text1"/>
        </w:rPr>
        <w:t xml:space="preserve">) </w:t>
      </w:r>
      <w:r w:rsidR="00A951D7" w:rsidRPr="001F71A6">
        <w:rPr>
          <w:rFonts w:cs="Calibri"/>
          <w:color w:val="000000" w:themeColor="text1"/>
        </w:rPr>
        <w:t>art. 6 ust. 1 lit. e RODO</w:t>
      </w:r>
      <w:r w:rsidR="00A951D7">
        <w:rPr>
          <w:rFonts w:cs="Calibri"/>
          <w:color w:val="000000" w:themeColor="text1"/>
        </w:rPr>
        <w:t xml:space="preserve"> –</w:t>
      </w:r>
      <w:r w:rsidR="00A951D7" w:rsidRPr="001F71A6">
        <w:rPr>
          <w:rFonts w:cs="Calibri"/>
          <w:color w:val="000000" w:themeColor="text1"/>
        </w:rPr>
        <w:t xml:space="preserve"> w związku z wykonaniem zadania realizowanego w interesie publicznym lub </w:t>
      </w:r>
      <w:r>
        <w:rPr>
          <w:rFonts w:cs="Calibri"/>
          <w:color w:val="000000" w:themeColor="text1"/>
        </w:rPr>
        <w:tab/>
      </w:r>
      <w:r w:rsidR="00A951D7" w:rsidRPr="001F71A6">
        <w:rPr>
          <w:rFonts w:cs="Calibri"/>
          <w:color w:val="000000" w:themeColor="text1"/>
        </w:rPr>
        <w:t xml:space="preserve">w ramach sprawowania władzy publicznej powierzonej Administratorowi m.in. w celu ochrony </w:t>
      </w:r>
      <w:r>
        <w:rPr>
          <w:rFonts w:cs="Calibri"/>
          <w:color w:val="000000" w:themeColor="text1"/>
        </w:rPr>
        <w:tab/>
      </w:r>
      <w:r w:rsidR="00A951D7" w:rsidRPr="001F71A6">
        <w:rPr>
          <w:rFonts w:cs="Calibri"/>
          <w:color w:val="000000" w:themeColor="text1"/>
        </w:rPr>
        <w:t xml:space="preserve">mienia </w:t>
      </w:r>
      <w:r w:rsidR="00AD2854">
        <w:rPr>
          <w:rFonts w:cs="Calibri"/>
          <w:color w:val="000000" w:themeColor="text1"/>
        </w:rPr>
        <w:tab/>
      </w:r>
      <w:r w:rsidR="00A951D7" w:rsidRPr="001F71A6">
        <w:rPr>
          <w:rFonts w:cs="Calibri"/>
          <w:color w:val="000000" w:themeColor="text1"/>
        </w:rPr>
        <w:t xml:space="preserve">i zapewnienia bezpieczeństwa na terenie monitorowanym, art. 108 a ustawy z dnia 14 grudnia 2016r. </w:t>
      </w:r>
      <w:r w:rsidR="00016029">
        <w:rPr>
          <w:rFonts w:cs="Calibri"/>
          <w:color w:val="000000" w:themeColor="text1"/>
        </w:rPr>
        <w:tab/>
      </w:r>
      <w:r w:rsidR="00A951D7" w:rsidRPr="001F71A6">
        <w:rPr>
          <w:rFonts w:cs="Calibri"/>
          <w:color w:val="000000" w:themeColor="text1"/>
        </w:rPr>
        <w:t>Prawo oświatowe</w:t>
      </w:r>
      <w:r w:rsidR="00696D8D">
        <w:rPr>
          <w:rFonts w:cs="Calibri"/>
          <w:color w:val="000000" w:themeColor="text1"/>
        </w:rPr>
        <w:t xml:space="preserve"> </w:t>
      </w:r>
      <w:r w:rsidR="00A951D7">
        <w:t xml:space="preserve">w związku z art. 68 ust. 1 pkt 6 – doprecyzowanie zasad realizacji zadania dyrektora </w:t>
      </w:r>
      <w:r w:rsidR="00016029">
        <w:tab/>
      </w:r>
      <w:r w:rsidR="00A951D7">
        <w:t>szkoły (placówki) – zapewnianie bezpiecznych warunków zajęć i pracy, art. 7 ust. 2 pkt  6</w:t>
      </w:r>
      <w:r w:rsidR="0002073C">
        <w:t xml:space="preserve"> ustawy z dnia  </w:t>
      </w:r>
      <w:r w:rsidR="00016029">
        <w:tab/>
      </w:r>
      <w:r w:rsidR="0002073C">
        <w:t>26 stycznia 1982 r. Karta Nauczyciela</w:t>
      </w:r>
      <w:r w:rsidR="00A15A87">
        <w:t xml:space="preserve">, </w:t>
      </w:r>
      <w:r w:rsidR="00A951D7">
        <w:rPr>
          <w:rFonts w:cs="Calibri"/>
        </w:rPr>
        <w:t>art. 9a. ust. 1 ustawy z</w:t>
      </w:r>
      <w:r w:rsidR="00A15A87">
        <w:rPr>
          <w:rFonts w:cs="Calibri"/>
        </w:rPr>
        <w:t xml:space="preserve"> </w:t>
      </w:r>
      <w:r w:rsidR="00A951D7">
        <w:rPr>
          <w:rFonts w:cs="Calibri"/>
        </w:rPr>
        <w:t xml:space="preserve">dnia 8 marca 1990 r. o samorządzie </w:t>
      </w:r>
      <w:r w:rsidR="00A15A87">
        <w:rPr>
          <w:rFonts w:cs="Calibri"/>
        </w:rPr>
        <w:t xml:space="preserve">   </w:t>
      </w:r>
    </w:p>
    <w:p w14:paraId="2C6304E1" w14:textId="7EF19F88" w:rsidR="00A951D7" w:rsidRPr="00500683" w:rsidRDefault="00A951D7" w:rsidP="00A15A87">
      <w:pPr>
        <w:pStyle w:val="Akapitzlist"/>
        <w:spacing w:line="276" w:lineRule="auto"/>
        <w:ind w:left="357" w:firstLine="210"/>
        <w:rPr>
          <w:rFonts w:cs="Calibri"/>
        </w:rPr>
      </w:pPr>
      <w:r>
        <w:rPr>
          <w:rFonts w:cs="Calibri"/>
        </w:rPr>
        <w:t>gminnym</w:t>
      </w:r>
      <w:r w:rsidR="00A15A87">
        <w:rPr>
          <w:rFonts w:cs="Calibri"/>
        </w:rPr>
        <w:t xml:space="preserve">, </w:t>
      </w:r>
      <w:r>
        <w:t>art. 15, art. 22 (2)</w:t>
      </w:r>
      <w:r w:rsidR="00960069">
        <w:t xml:space="preserve"> ustawy z dnia 26 czerwca 1974 r.</w:t>
      </w:r>
      <w:r>
        <w:t xml:space="preserve"> Kodeks Pracy</w:t>
      </w:r>
      <w:r w:rsidR="00A15A87">
        <w:t>,</w:t>
      </w:r>
      <w:r w:rsidR="00960069">
        <w:t xml:space="preserve"> </w:t>
      </w:r>
    </w:p>
    <w:p w14:paraId="6DBEF05F" w14:textId="6EF1146C" w:rsidR="00A951D7" w:rsidRPr="00710AFA" w:rsidRDefault="00880123" w:rsidP="00A951D7">
      <w:pPr>
        <w:pStyle w:val="Akapitzlist"/>
        <w:spacing w:line="276" w:lineRule="auto"/>
        <w:ind w:left="357" w:firstLine="0"/>
        <w:rPr>
          <w:rFonts w:cs="Calibri"/>
        </w:rPr>
      </w:pPr>
      <w:r>
        <w:t>c</w:t>
      </w:r>
      <w:r w:rsidR="00A951D7">
        <w:t xml:space="preserve">) </w:t>
      </w:r>
      <w:r w:rsidR="00A951D7" w:rsidRPr="007F02B6">
        <w:t>art. 6 ust. 1 lit. e RODO- w związku z</w:t>
      </w:r>
      <w:r w:rsidR="002548B9" w:rsidRPr="007F02B6">
        <w:t xml:space="preserve"> wykonaniem zadania realizowanego w interesie publicznym lub w </w:t>
      </w:r>
      <w:r w:rsidR="00016029">
        <w:tab/>
      </w:r>
      <w:r w:rsidR="002548B9" w:rsidRPr="007F02B6">
        <w:t>ramach sprawowania władzy publicznej powierzonej Administratorowi</w:t>
      </w:r>
      <w:r w:rsidR="001C070B" w:rsidRPr="007F02B6">
        <w:t xml:space="preserve"> w zakresie</w:t>
      </w:r>
      <w:r w:rsidR="002548B9" w:rsidRPr="007F02B6">
        <w:t xml:space="preserve"> </w:t>
      </w:r>
      <w:r w:rsidR="00A951D7" w:rsidRPr="007F02B6">
        <w:t>umieszczani</w:t>
      </w:r>
      <w:r w:rsidR="001C070B" w:rsidRPr="007F02B6">
        <w:t>a</w:t>
      </w:r>
      <w:r w:rsidR="00A951D7" w:rsidRPr="007F02B6">
        <w:t xml:space="preserve"> na </w:t>
      </w:r>
      <w:r w:rsidR="00016029">
        <w:lastRenderedPageBreak/>
        <w:tab/>
      </w:r>
      <w:r w:rsidR="00A951D7" w:rsidRPr="007F02B6">
        <w:t>tablicach na terenie</w:t>
      </w:r>
      <w:r w:rsidR="00E70966" w:rsidRPr="007F02B6">
        <w:t xml:space="preserve"> </w:t>
      </w:r>
      <w:r w:rsidR="000F7986">
        <w:t>s</w:t>
      </w:r>
      <w:r w:rsidR="00E70966" w:rsidRPr="007F02B6">
        <w:t xml:space="preserve">zkoły </w:t>
      </w:r>
      <w:r w:rsidR="00A951D7" w:rsidRPr="007F02B6">
        <w:t>danych osobowych uczniów</w:t>
      </w:r>
      <w:r w:rsidR="00E70966" w:rsidRPr="007F02B6">
        <w:t xml:space="preserve"> </w:t>
      </w:r>
      <w:r w:rsidR="00A951D7" w:rsidRPr="007F02B6">
        <w:t>w celu ich wyróżnienia za szczególne osiągnięcia,</w:t>
      </w:r>
      <w:r w:rsidR="002548B9" w:rsidRPr="007F02B6">
        <w:t xml:space="preserve"> </w:t>
      </w:r>
      <w:r w:rsidR="00016029">
        <w:tab/>
      </w:r>
      <w:r w:rsidR="00A951D7" w:rsidRPr="00710AFA">
        <w:rPr>
          <w:rFonts w:cs="Calibri"/>
        </w:rPr>
        <w:t>wywieszani</w:t>
      </w:r>
      <w:r w:rsidR="001C070B" w:rsidRPr="00710AFA">
        <w:rPr>
          <w:rFonts w:cs="Calibri"/>
        </w:rPr>
        <w:t>a</w:t>
      </w:r>
      <w:r w:rsidR="00A951D7" w:rsidRPr="00710AFA">
        <w:rPr>
          <w:rFonts w:cs="Calibri"/>
        </w:rPr>
        <w:t xml:space="preserve">  na tablicach </w:t>
      </w:r>
      <w:r w:rsidR="000F7986">
        <w:rPr>
          <w:rFonts w:cs="Calibri"/>
        </w:rPr>
        <w:t>s</w:t>
      </w:r>
      <w:r w:rsidR="00A951D7" w:rsidRPr="00710AFA">
        <w:rPr>
          <w:rFonts w:cs="Calibri"/>
        </w:rPr>
        <w:t xml:space="preserve">zkoły prac artystycznych z podpisami zawierającymi imię i nazwisko osoby, </w:t>
      </w:r>
      <w:r w:rsidR="00016029" w:rsidRPr="00710AFA">
        <w:rPr>
          <w:rFonts w:cs="Calibri"/>
        </w:rPr>
        <w:tab/>
      </w:r>
      <w:r w:rsidR="00A951D7" w:rsidRPr="00710AFA">
        <w:rPr>
          <w:rFonts w:cs="Calibri"/>
        </w:rPr>
        <w:t>która daną pracę wykonała</w:t>
      </w:r>
      <w:r w:rsidR="002548B9" w:rsidRPr="00710AFA">
        <w:rPr>
          <w:rFonts w:cs="Calibri"/>
        </w:rPr>
        <w:t>,</w:t>
      </w:r>
      <w:r w:rsidR="001C070B" w:rsidRPr="00710AFA">
        <w:rPr>
          <w:rFonts w:cs="Calibri"/>
        </w:rPr>
        <w:t xml:space="preserve"> </w:t>
      </w:r>
      <w:r w:rsidR="00BB3E5E" w:rsidRPr="00710AFA">
        <w:rPr>
          <w:rFonts w:cs="Calibri"/>
          <w:lang w:eastAsia="zh-CN"/>
        </w:rPr>
        <w:t>organizowania i przeprowadzania konkursów wewnątrzszkolnych</w:t>
      </w:r>
      <w:r w:rsidR="007F02B6" w:rsidRPr="00710AFA">
        <w:rPr>
          <w:rFonts w:cs="Calibri"/>
          <w:lang w:eastAsia="zh-CN"/>
        </w:rPr>
        <w:t>,</w:t>
      </w:r>
    </w:p>
    <w:p w14:paraId="7C8C180F" w14:textId="3AF1ADB7" w:rsidR="002548B9" w:rsidRDefault="00880123" w:rsidP="00A951D7">
      <w:pPr>
        <w:pStyle w:val="Akapitzlist"/>
        <w:spacing w:line="276" w:lineRule="auto"/>
        <w:ind w:left="357" w:firstLine="0"/>
        <w:rPr>
          <w:rFonts w:cs="Calibri"/>
          <w:color w:val="121416"/>
          <w:shd w:val="clear" w:color="auto" w:fill="FFFFFF"/>
        </w:rPr>
      </w:pPr>
      <w:bookmarkStart w:id="10" w:name="_Hlk72389683"/>
      <w:r w:rsidRPr="00710AFA">
        <w:rPr>
          <w:rFonts w:cs="Calibri"/>
        </w:rPr>
        <w:t>d</w:t>
      </w:r>
      <w:r w:rsidR="002548B9" w:rsidRPr="00710AFA">
        <w:rPr>
          <w:rFonts w:cs="Calibri"/>
        </w:rPr>
        <w:t xml:space="preserve">) art. 6 ust. 1 lit. b RODO- </w:t>
      </w:r>
      <w:r w:rsidR="00D0721E" w:rsidRPr="00710AFA">
        <w:rPr>
          <w:rFonts w:cs="Calibri"/>
        </w:rPr>
        <w:t xml:space="preserve"> </w:t>
      </w:r>
      <w:r w:rsidR="00FC4DFC" w:rsidRPr="00C8578B">
        <w:rPr>
          <w:rFonts w:cs="Calibri"/>
          <w:color w:val="121416"/>
          <w:shd w:val="clear" w:color="auto" w:fill="FFFFFF"/>
        </w:rPr>
        <w:t>przetwarzanie jest niezbędne do wykonania umowy, której stroną jest osoba, której dane dotyczą lub do podjęcia działań na żądanie osoby, której dane dotyczą, przed zawarciem umowy. Podstawa ta będzie miała zastosowanie jeśli jesteście Państwo stroną umowy</w:t>
      </w:r>
      <w:r w:rsidR="00C54C14">
        <w:rPr>
          <w:rFonts w:cs="Calibri"/>
          <w:color w:val="121416"/>
          <w:shd w:val="clear" w:color="auto" w:fill="FFFFFF"/>
        </w:rPr>
        <w:t>.</w:t>
      </w:r>
    </w:p>
    <w:p w14:paraId="58E4CCFA" w14:textId="77777777" w:rsidR="00FC4DFC" w:rsidRDefault="00FC4DFC" w:rsidP="00FC4DFC">
      <w:pPr>
        <w:pStyle w:val="Akapitzlist"/>
        <w:spacing w:line="276" w:lineRule="auto"/>
        <w:ind w:left="357" w:firstLine="0"/>
        <w:rPr>
          <w:rFonts w:cstheme="minorHAnsi"/>
          <w:lang w:eastAsia="en-US"/>
        </w:rPr>
      </w:pPr>
      <w:r>
        <w:rPr>
          <w:rFonts w:cs="Calibri"/>
          <w:color w:val="121416"/>
          <w:shd w:val="clear" w:color="auto" w:fill="FFFFFF"/>
        </w:rPr>
        <w:t xml:space="preserve">e) </w:t>
      </w:r>
      <w:r w:rsidRPr="00BD3964">
        <w:rPr>
          <w:rFonts w:eastAsiaTheme="minorHAnsi" w:cs="Calibri"/>
        </w:rPr>
        <w:t xml:space="preserve">art. 6 ust. 1 lit. c  RODO </w:t>
      </w:r>
      <w:r w:rsidRPr="00BD3964">
        <w:rPr>
          <w:rFonts w:cs="Calibri"/>
        </w:rPr>
        <w:t>prze</w:t>
      </w:r>
      <w:r w:rsidRPr="00BD3964">
        <w:rPr>
          <w:rFonts w:cstheme="minorHAnsi"/>
          <w:lang w:eastAsia="en-US"/>
        </w:rPr>
        <w:t xml:space="preserve">twarzanie jest niezbędne do wypełnienia obowiązku prawnego ciążącego </w:t>
      </w:r>
    </w:p>
    <w:p w14:paraId="5C9866BD" w14:textId="47647026" w:rsidR="00FC4DFC" w:rsidRPr="00BD3964" w:rsidRDefault="00FC4DFC" w:rsidP="00FC4DFC">
      <w:pPr>
        <w:pStyle w:val="Akapitzlist"/>
        <w:spacing w:line="276" w:lineRule="auto"/>
        <w:ind w:left="357"/>
        <w:rPr>
          <w:rFonts w:eastAsiaTheme="minorHAnsi" w:cs="Calibri"/>
        </w:rPr>
      </w:pPr>
      <w:r w:rsidRPr="00BD3964">
        <w:rPr>
          <w:rFonts w:cstheme="minorHAnsi"/>
          <w:lang w:eastAsia="en-US"/>
        </w:rPr>
        <w:t xml:space="preserve">   </w:t>
      </w:r>
      <w:r>
        <w:rPr>
          <w:rFonts w:cstheme="minorHAnsi"/>
          <w:lang w:eastAsia="en-US"/>
        </w:rPr>
        <w:tab/>
      </w:r>
      <w:r w:rsidRPr="00BD3964">
        <w:rPr>
          <w:rFonts w:cstheme="minorHAnsi"/>
          <w:lang w:eastAsia="en-US"/>
        </w:rPr>
        <w:t xml:space="preserve">na administratorze </w:t>
      </w:r>
      <w:r w:rsidRPr="00BD3964">
        <w:rPr>
          <w:rFonts w:eastAsiaTheme="minorHAnsi" w:cs="Calibri"/>
        </w:rPr>
        <w:t>w związku  z art. 74 ustawy z dnia 29 września 1994 roku o rachunkowości oraz ogółem przepisów regulujących zasady powstawania, ustalania oraz wygasania zobowiązań podatkowych oraz innych</w:t>
      </w:r>
      <w:r>
        <w:rPr>
          <w:rFonts w:eastAsiaTheme="minorHAnsi" w:cs="Calibri"/>
        </w:rPr>
        <w:t xml:space="preserve"> </w:t>
      </w:r>
      <w:r w:rsidRPr="00BD3964">
        <w:rPr>
          <w:rFonts w:eastAsiaTheme="minorHAnsi" w:cs="Calibri"/>
        </w:rPr>
        <w:t>przepisów dotyczących podatków jak również ustawy z dnia 8 marca 1990 roku o samorządzie gminnym i ustawy z dnia 27 sierpnia 2009 r. o finansach publicznych</w:t>
      </w:r>
      <w:r>
        <w:rPr>
          <w:rFonts w:eastAsiaTheme="minorHAnsi" w:cs="Calibri"/>
        </w:rPr>
        <w:t>,</w:t>
      </w:r>
      <w:r w:rsidRPr="00BD3964">
        <w:rPr>
          <w:rFonts w:eastAsiaTheme="minorHAnsi" w:cs="Calibri"/>
        </w:rPr>
        <w:t xml:space="preserve"> </w:t>
      </w:r>
    </w:p>
    <w:p w14:paraId="47A5E3ED" w14:textId="30CAF8A6" w:rsidR="0069083A" w:rsidRPr="009041A4" w:rsidRDefault="00FC4DFC" w:rsidP="0069083A">
      <w:pPr>
        <w:pStyle w:val="Default"/>
        <w:spacing w:line="276" w:lineRule="auto"/>
        <w:ind w:firstLine="0"/>
        <w:rPr>
          <w:rFonts w:ascii="Calibri" w:hAnsi="Calibri" w:cs="Calibri"/>
          <w:sz w:val="22"/>
          <w:szCs w:val="22"/>
        </w:rPr>
      </w:pPr>
      <w:r>
        <w:rPr>
          <w:rFonts w:ascii="Calibri" w:hAnsi="Calibri" w:cs="Calibri"/>
          <w:sz w:val="22"/>
          <w:szCs w:val="22"/>
        </w:rPr>
        <w:t>f</w:t>
      </w:r>
      <w:r w:rsidR="0069083A" w:rsidRPr="009041A4">
        <w:rPr>
          <w:rFonts w:ascii="Calibri" w:hAnsi="Calibri" w:cs="Calibri"/>
          <w:sz w:val="22"/>
          <w:szCs w:val="22"/>
        </w:rPr>
        <w:t xml:space="preserve">) </w:t>
      </w:r>
      <w:r w:rsidR="0036012F">
        <w:rPr>
          <w:rFonts w:ascii="Calibri" w:hAnsi="Calibri" w:cs="Calibri"/>
          <w:sz w:val="22"/>
          <w:szCs w:val="22"/>
        </w:rPr>
        <w:t xml:space="preserve"> art. </w:t>
      </w:r>
      <w:r w:rsidR="0069083A" w:rsidRPr="009041A4">
        <w:rPr>
          <w:rFonts w:ascii="Calibri" w:hAnsi="Calibri" w:cs="Calibri"/>
          <w:color w:val="121416"/>
          <w:sz w:val="22"/>
          <w:szCs w:val="22"/>
          <w:shd w:val="clear" w:color="auto" w:fill="FFFFFF"/>
        </w:rPr>
        <w:t>6 ust. 1 lit. f  RODO-</w:t>
      </w:r>
      <w:r w:rsidR="0069083A" w:rsidRPr="009041A4">
        <w:rPr>
          <w:rFonts w:ascii="Calibri" w:hAnsi="Calibri" w:cs="Calibri"/>
          <w:sz w:val="22"/>
          <w:szCs w:val="22"/>
        </w:rPr>
        <w:t xml:space="preserve">przetwarzanie jest niezbędne do celów wynikających z prawnie uzasadnionych interesów realizowanych przez Administratora lub przez stronę trzecią. </w:t>
      </w:r>
    </w:p>
    <w:p w14:paraId="03556E23" w14:textId="08B77572" w:rsidR="0021297B" w:rsidRDefault="0069083A" w:rsidP="0069083A">
      <w:pPr>
        <w:pStyle w:val="Default"/>
        <w:spacing w:line="276" w:lineRule="auto"/>
        <w:ind w:firstLine="0"/>
        <w:rPr>
          <w:rFonts w:ascii="Calibri" w:hAnsi="Calibri" w:cs="Calibri"/>
          <w:color w:val="000000" w:themeColor="text1"/>
          <w:sz w:val="22"/>
          <w:szCs w:val="22"/>
        </w:rPr>
      </w:pPr>
      <w:r w:rsidRPr="009041A4">
        <w:rPr>
          <w:rFonts w:ascii="Calibri" w:hAnsi="Calibri" w:cs="Calibri"/>
          <w:sz w:val="22"/>
          <w:szCs w:val="22"/>
        </w:rPr>
        <w:t>Pani/ Pana  dane, w związku z tym, że jest Pani/ Pan pracownikiem, współpracownikiem Kontrahent</w:t>
      </w:r>
      <w:r w:rsidR="009041A4" w:rsidRPr="009041A4">
        <w:rPr>
          <w:rFonts w:ascii="Calibri" w:hAnsi="Calibri" w:cs="Calibri"/>
          <w:sz w:val="22"/>
          <w:szCs w:val="22"/>
        </w:rPr>
        <w:t>a</w:t>
      </w:r>
      <w:r w:rsidRPr="009041A4">
        <w:rPr>
          <w:rFonts w:ascii="Calibri" w:hAnsi="Calibri" w:cs="Calibri"/>
          <w:sz w:val="22"/>
          <w:szCs w:val="22"/>
        </w:rPr>
        <w:t xml:space="preserve"> będą   przetwarzane </w:t>
      </w:r>
      <w:r w:rsidRPr="009041A4">
        <w:rPr>
          <w:rFonts w:ascii="Calibri" w:hAnsi="Calibri" w:cs="Calibri"/>
          <w:sz w:val="22"/>
          <w:szCs w:val="22"/>
        </w:rPr>
        <w:tab/>
        <w:t>w celach kontaktowych w związku z komunikacją z potencjalnym</w:t>
      </w:r>
      <w:r w:rsidRPr="009041A4">
        <w:rPr>
          <w:rFonts w:ascii="Calibri" w:hAnsi="Calibri" w:cs="Calibri"/>
          <w:color w:val="000000" w:themeColor="text1"/>
          <w:sz w:val="22"/>
          <w:szCs w:val="22"/>
        </w:rPr>
        <w:t xml:space="preserve"> Zleceniobiorcą, podjęciem czynności przed zawarciem umowy a także czynności</w:t>
      </w:r>
      <w:r w:rsidR="00757313">
        <w:rPr>
          <w:rFonts w:ascii="Calibri" w:hAnsi="Calibri" w:cs="Calibri"/>
          <w:color w:val="000000" w:themeColor="text1"/>
          <w:sz w:val="22"/>
          <w:szCs w:val="22"/>
        </w:rPr>
        <w:t xml:space="preserve"> </w:t>
      </w:r>
      <w:r w:rsidRPr="009041A4">
        <w:rPr>
          <w:rFonts w:ascii="Calibri" w:hAnsi="Calibri" w:cs="Calibri"/>
          <w:color w:val="000000" w:themeColor="text1"/>
          <w:sz w:val="22"/>
          <w:szCs w:val="22"/>
        </w:rPr>
        <w:t xml:space="preserve">związanych z realizacją umowy.  </w:t>
      </w:r>
    </w:p>
    <w:p w14:paraId="7F6EEC46" w14:textId="48F588A9" w:rsidR="0021297B" w:rsidRPr="003C1A0A" w:rsidRDefault="0021297B" w:rsidP="0021297B">
      <w:pPr>
        <w:pStyle w:val="Default"/>
        <w:spacing w:line="276" w:lineRule="auto"/>
        <w:ind w:firstLine="0"/>
        <w:rPr>
          <w:rFonts w:ascii="Calibri" w:hAnsi="Calibri" w:cs="Calibri"/>
          <w:color w:val="000000" w:themeColor="text1"/>
          <w:sz w:val="22"/>
          <w:szCs w:val="22"/>
        </w:rPr>
      </w:pPr>
      <w:r w:rsidRPr="003C1A0A">
        <w:rPr>
          <w:rFonts w:ascii="Calibri" w:hAnsi="Calibri" w:cs="Calibri"/>
          <w:color w:val="000000" w:themeColor="text1"/>
          <w:sz w:val="22"/>
          <w:szCs w:val="22"/>
        </w:rPr>
        <w:t>Na tej podstawie będziemy również</w:t>
      </w:r>
      <w:r>
        <w:rPr>
          <w:rFonts w:ascii="Calibri" w:hAnsi="Calibri" w:cs="Calibri"/>
          <w:color w:val="000000" w:themeColor="text1"/>
          <w:sz w:val="22"/>
          <w:szCs w:val="22"/>
        </w:rPr>
        <w:t xml:space="preserve"> </w:t>
      </w:r>
      <w:r w:rsidRPr="003C1A0A">
        <w:rPr>
          <w:rFonts w:ascii="Calibri" w:hAnsi="Calibri" w:cs="Calibri"/>
          <w:color w:val="000000" w:themeColor="text1"/>
          <w:sz w:val="22"/>
          <w:szCs w:val="22"/>
        </w:rPr>
        <w:t xml:space="preserve">przetwarzać Pani / Pana dane w związku z obroną przed ewentualnymi roszczeniami.     </w:t>
      </w:r>
    </w:p>
    <w:bookmarkEnd w:id="10"/>
    <w:p w14:paraId="4043F954" w14:textId="7EBFE7D0" w:rsidR="00FC4DFC" w:rsidRDefault="00FC4DFC" w:rsidP="009041A4">
      <w:pPr>
        <w:spacing w:line="276" w:lineRule="auto"/>
        <w:ind w:left="0" w:firstLine="357"/>
        <w:rPr>
          <w:rFonts w:cs="Calibri"/>
        </w:rPr>
      </w:pPr>
      <w:r>
        <w:rPr>
          <w:rFonts w:cs="Calibri"/>
        </w:rPr>
        <w:t>g</w:t>
      </w:r>
      <w:r w:rsidR="00B45B27" w:rsidRPr="009041A4">
        <w:rPr>
          <w:rFonts w:cs="Calibri"/>
        </w:rPr>
        <w:t>)</w:t>
      </w:r>
      <w:r w:rsidR="002548B9" w:rsidRPr="009041A4">
        <w:rPr>
          <w:rFonts w:cs="Calibri"/>
        </w:rPr>
        <w:t xml:space="preserve"> art. 6 ust. 1 lit. a</w:t>
      </w:r>
      <w:r w:rsidR="008C6DA3" w:rsidRPr="009041A4">
        <w:rPr>
          <w:rFonts w:cs="Calibri"/>
        </w:rPr>
        <w:t xml:space="preserve"> RODO</w:t>
      </w:r>
      <w:r w:rsidR="002548B9" w:rsidRPr="009041A4">
        <w:rPr>
          <w:rFonts w:cs="Calibri"/>
        </w:rPr>
        <w:t xml:space="preserve"> oraz/lub art. 9 ust. 2 lit. a RODO -w pozostałych przypadkach na podstawie </w:t>
      </w:r>
    </w:p>
    <w:p w14:paraId="4B50B4D0" w14:textId="0AC0F3F8" w:rsidR="00D37088" w:rsidRDefault="002548B9" w:rsidP="009041A4">
      <w:pPr>
        <w:spacing w:line="276" w:lineRule="auto"/>
        <w:ind w:left="0" w:firstLine="357"/>
        <w:rPr>
          <w:rFonts w:cs="Calibri"/>
        </w:rPr>
      </w:pPr>
      <w:r w:rsidRPr="009041A4">
        <w:rPr>
          <w:rFonts w:cs="Calibri"/>
        </w:rPr>
        <w:t>udzielonej zgody na przetwarzanie danych w zakresie i w celach określonych w treści zgody.</w:t>
      </w:r>
    </w:p>
    <w:p w14:paraId="2CFBE49B" w14:textId="4BB35E40" w:rsidR="0021297B" w:rsidRPr="001D2001" w:rsidRDefault="0021297B" w:rsidP="0021297B">
      <w:pPr>
        <w:pStyle w:val="Akapitzlist"/>
        <w:spacing w:line="276" w:lineRule="auto"/>
        <w:ind w:left="360" w:firstLine="0"/>
        <w:rPr>
          <w:rFonts w:cs="Calibri"/>
        </w:rPr>
      </w:pPr>
      <w:r w:rsidRPr="00CA18BF">
        <w:rPr>
          <w:rFonts w:cs="Calibri"/>
        </w:rPr>
        <w:t>W sytuacji, gdy Pa</w:t>
      </w:r>
      <w:r>
        <w:rPr>
          <w:rFonts w:cs="Calibri"/>
        </w:rPr>
        <w:t xml:space="preserve">ństwa </w:t>
      </w:r>
      <w:r w:rsidRPr="00CA18BF">
        <w:rPr>
          <w:rFonts w:cs="Calibri"/>
        </w:rPr>
        <w:t>dane są przetwarzane na podstawie zgody ( art. 6 ust. 1 lit. a RODO</w:t>
      </w:r>
      <w:r>
        <w:rPr>
          <w:rFonts w:cs="Calibri"/>
        </w:rPr>
        <w:t xml:space="preserve"> oraz/ </w:t>
      </w:r>
      <w:r w:rsidRPr="00CA18BF">
        <w:rPr>
          <w:rFonts w:cs="Calibri"/>
        </w:rPr>
        <w:t>lub art. 9 ust. 2 lit. a RODO) można ją odwołać w dowolnym momencie składając pisemne oświadczenie u Administratora lub za pośrednictwem poczty elektronicznej na adres email:</w:t>
      </w:r>
      <w:r w:rsidRPr="00BA59B9">
        <w:rPr>
          <w:rFonts w:cs="Calibri"/>
          <w:color w:val="FF0000"/>
        </w:rPr>
        <w:t xml:space="preserve"> </w:t>
      </w:r>
      <w:r w:rsidR="001D2001" w:rsidRPr="001D2001">
        <w:rPr>
          <w:rFonts w:cs="Calibri"/>
        </w:rPr>
        <w:t>sekretariat@sp3pabianice.pl</w:t>
      </w:r>
    </w:p>
    <w:p w14:paraId="567DCB26" w14:textId="77777777" w:rsidR="0021297B" w:rsidRPr="00467B94" w:rsidRDefault="0021297B" w:rsidP="0021297B">
      <w:pPr>
        <w:pStyle w:val="Default"/>
        <w:spacing w:line="276" w:lineRule="auto"/>
        <w:ind w:firstLine="0"/>
        <w:rPr>
          <w:rFonts w:ascii="Calibri" w:eastAsia="SimSun" w:hAnsi="Calibri" w:cs="Calibri"/>
          <w:b/>
          <w:i/>
          <w:color w:val="auto"/>
          <w:sz w:val="22"/>
          <w:szCs w:val="22"/>
          <w:lang w:eastAsia="ar-SA"/>
        </w:rPr>
      </w:pPr>
      <w:r w:rsidRPr="00AE3482">
        <w:rPr>
          <w:rFonts w:ascii="Calibri" w:hAnsi="Calibri" w:cs="Calibri"/>
          <w:sz w:val="22"/>
          <w:szCs w:val="22"/>
        </w:rPr>
        <w:t>Powyższe nie wpływa na zgodność z prawem przetwarzania</w:t>
      </w:r>
      <w:r>
        <w:rPr>
          <w:rFonts w:cs="Calibri"/>
        </w:rPr>
        <w:t xml:space="preserve">, </w:t>
      </w:r>
      <w:r w:rsidRPr="00AE3482">
        <w:rPr>
          <w:rFonts w:ascii="Calibri" w:hAnsi="Calibri" w:cs="Calibri"/>
          <w:sz w:val="22"/>
          <w:szCs w:val="22"/>
        </w:rPr>
        <w:t>którego dokonano na podstawie wyrażonej przez Panią/Pana zgody przed jej cofnięciem.</w:t>
      </w:r>
    </w:p>
    <w:p w14:paraId="059DB28C" w14:textId="4530EE06" w:rsidR="00736620" w:rsidRPr="001E3F85" w:rsidRDefault="00736620" w:rsidP="00736620">
      <w:pPr>
        <w:pStyle w:val="Akapitzlist"/>
        <w:numPr>
          <w:ilvl w:val="0"/>
          <w:numId w:val="23"/>
        </w:numPr>
        <w:spacing w:line="276" w:lineRule="auto"/>
        <w:ind w:left="357" w:hanging="357"/>
        <w:rPr>
          <w:rFonts w:cs="Calibri"/>
        </w:rPr>
      </w:pPr>
      <w:r w:rsidRPr="001E3F85">
        <w:rPr>
          <w:rFonts w:cs="Calibri"/>
        </w:rPr>
        <w:t xml:space="preserve">Odbiorcami Państwa danych osobowych będą podmioty, z którymi współpracuje Administrator tj.: </w:t>
      </w:r>
    </w:p>
    <w:p w14:paraId="0DD74F7F" w14:textId="1E2BBADD" w:rsidR="00736620" w:rsidRPr="001E3F85" w:rsidRDefault="00736620" w:rsidP="00736620">
      <w:pPr>
        <w:spacing w:line="276" w:lineRule="auto"/>
        <w:rPr>
          <w:rFonts w:cs="Calibri"/>
        </w:rPr>
      </w:pPr>
      <w:r w:rsidRPr="001E3F85">
        <w:rPr>
          <w:rFonts w:cs="Calibri"/>
        </w:rPr>
        <w:tab/>
        <w:t xml:space="preserve"> dostawcy systemów informatycznych takich jak: dostawca systemu informatycznego–e-dziennik i e-  sekretariat, hostingodawca i dostawca poczty elektronicznej,  podmiot zapewniający asystę i wsparcie techniczne dla systemów informatycznych, hostingodawca i dostawca usług biuletynu informacji publicznej,  </w:t>
      </w:r>
      <w:r w:rsidRPr="001E3F85">
        <w:rPr>
          <w:rStyle w:val="separator"/>
          <w:rFonts w:cs="Calibri"/>
        </w:rPr>
        <w:t>dostawca oprogramowania do prowadzenia postępowań w ramach zamówień</w:t>
      </w:r>
      <w:r w:rsidRPr="001E3F85">
        <w:rPr>
          <w:rFonts w:cs="Calibri"/>
        </w:rPr>
        <w:t xml:space="preserve"> </w:t>
      </w:r>
      <w:r w:rsidRPr="001E3F85">
        <w:rPr>
          <w:rStyle w:val="separator"/>
          <w:rFonts w:cs="Calibri"/>
        </w:rPr>
        <w:t>publicznych</w:t>
      </w:r>
      <w:r w:rsidRPr="001E3F85">
        <w:rPr>
          <w:rFonts w:cs="Calibri"/>
        </w:rPr>
        <w:t xml:space="preserve">, </w:t>
      </w:r>
      <w:r w:rsidRPr="001E3F85">
        <w:rPr>
          <w:rStyle w:val="separator"/>
          <w:rFonts w:cs="Calibri"/>
        </w:rPr>
        <w:t>dostawca oprogramowania księgowego,</w:t>
      </w:r>
      <w:r>
        <w:rPr>
          <w:rStyle w:val="separator"/>
          <w:rFonts w:cs="Calibri"/>
        </w:rPr>
        <w:t xml:space="preserve"> </w:t>
      </w:r>
      <w:r w:rsidRPr="0070307D">
        <w:rPr>
          <w:rFonts w:cs="Calibri"/>
        </w:rPr>
        <w:t>firma świadcząca kompleksowe usługi bhp</w:t>
      </w:r>
      <w:r>
        <w:rPr>
          <w:rFonts w:cs="Calibri"/>
        </w:rPr>
        <w:t>,</w:t>
      </w:r>
      <w:r w:rsidRPr="001E3F85">
        <w:rPr>
          <w:rFonts w:cs="Calibri"/>
        </w:rPr>
        <w:t xml:space="preserve"> firma świadcząca usługi archiwizacji i niszczenia dokumentów, podmiot wspierający </w:t>
      </w:r>
      <w:r w:rsidR="000F7986">
        <w:rPr>
          <w:rFonts w:cs="Calibri"/>
        </w:rPr>
        <w:t>s</w:t>
      </w:r>
      <w:r w:rsidRPr="001E3F85">
        <w:rPr>
          <w:rFonts w:cs="Calibri"/>
        </w:rPr>
        <w:t xml:space="preserve">zkołę  w zakresie obsługi administracyjnej, finansowo-księgowej, </w:t>
      </w:r>
      <w:r w:rsidR="001D2001">
        <w:rPr>
          <w:rFonts w:cs="Calibri"/>
        </w:rPr>
        <w:t xml:space="preserve">kadrowej, </w:t>
      </w:r>
      <w:r w:rsidRPr="001E3F85">
        <w:rPr>
          <w:rFonts w:cs="Calibri"/>
        </w:rPr>
        <w:t>podmiot serwisujący urządzenia systemu monitoringu oraz usługi dozoru i ochrony terenu, obiektu, mienia i osób, a także organ prowadzący-</w:t>
      </w:r>
      <w:r w:rsidR="001D2001">
        <w:rPr>
          <w:rFonts w:cs="Calibri"/>
        </w:rPr>
        <w:t>Miasto Pabianice ,</w:t>
      </w:r>
      <w:r w:rsidRPr="001E3F85">
        <w:rPr>
          <w:rFonts w:cs="Calibri"/>
        </w:rPr>
        <w:t xml:space="preserve"> Ministerstwo Edukacji</w:t>
      </w:r>
      <w:r>
        <w:rPr>
          <w:rFonts w:cs="Calibri"/>
        </w:rPr>
        <w:t xml:space="preserve"> i Nauki</w:t>
      </w:r>
      <w:r w:rsidRPr="001E3F85">
        <w:rPr>
          <w:rFonts w:cs="Calibri"/>
        </w:rPr>
        <w:t>, Kuratorium Oświaty, inne szkoły oraz placówki oświaty, uczelnie współpracujące oraz inne podmioty uprawnione do tego na mocy odrębnych przepisów prawa</w:t>
      </w:r>
      <w:r>
        <w:rPr>
          <w:rFonts w:cs="Calibri"/>
        </w:rPr>
        <w:t>.</w:t>
      </w:r>
    </w:p>
    <w:p w14:paraId="69FBF1F7" w14:textId="24634D13" w:rsidR="00B07566" w:rsidRPr="001E3F85" w:rsidRDefault="00B07566" w:rsidP="00B07566">
      <w:pPr>
        <w:pStyle w:val="Akapitzlist"/>
        <w:spacing w:line="276" w:lineRule="auto"/>
        <w:ind w:left="357" w:firstLine="0"/>
        <w:rPr>
          <w:rFonts w:cs="Calibri"/>
        </w:rPr>
      </w:pPr>
      <w:r w:rsidRPr="001E3F85">
        <w:rPr>
          <w:rFonts w:cs="Calibri"/>
        </w:rPr>
        <w:t>W sytuacji, gdy Pa</w:t>
      </w:r>
      <w:r w:rsidR="00B255EE" w:rsidRPr="001E3F85">
        <w:rPr>
          <w:rFonts w:cs="Calibri"/>
        </w:rPr>
        <w:t xml:space="preserve">ni/ Pana </w:t>
      </w:r>
      <w:r w:rsidRPr="001E3F85">
        <w:rPr>
          <w:rFonts w:cs="Calibri"/>
        </w:rPr>
        <w:t xml:space="preserve"> dziec</w:t>
      </w:r>
      <w:r w:rsidR="00B255EE" w:rsidRPr="001E3F85">
        <w:rPr>
          <w:rFonts w:cs="Calibri"/>
        </w:rPr>
        <w:t>ko</w:t>
      </w:r>
      <w:r w:rsidRPr="001E3F85">
        <w:rPr>
          <w:rFonts w:cs="Calibri"/>
        </w:rPr>
        <w:t xml:space="preserve"> będ</w:t>
      </w:r>
      <w:r w:rsidR="00B255EE" w:rsidRPr="001E3F85">
        <w:rPr>
          <w:rFonts w:cs="Calibri"/>
        </w:rPr>
        <w:t>zie</w:t>
      </w:r>
      <w:r w:rsidRPr="001E3F85">
        <w:rPr>
          <w:rFonts w:cs="Calibri"/>
        </w:rPr>
        <w:t xml:space="preserve"> uczestniczył</w:t>
      </w:r>
      <w:r w:rsidR="00B255EE" w:rsidRPr="001E3F85">
        <w:rPr>
          <w:rFonts w:cs="Calibri"/>
        </w:rPr>
        <w:t>o</w:t>
      </w:r>
      <w:r w:rsidRPr="001E3F85">
        <w:rPr>
          <w:rFonts w:cs="Calibri"/>
        </w:rPr>
        <w:t xml:space="preserve"> w wycieczkach szkolnych odbiorcami Państwa</w:t>
      </w:r>
      <w:r w:rsidR="00D92E01" w:rsidRPr="001E3F85">
        <w:rPr>
          <w:rFonts w:cs="Calibri"/>
        </w:rPr>
        <w:t xml:space="preserve"> danych </w:t>
      </w:r>
      <w:r w:rsidRPr="001E3F85">
        <w:rPr>
          <w:rFonts w:cs="Calibri"/>
        </w:rPr>
        <w:t xml:space="preserve"> i Państ</w:t>
      </w:r>
      <w:r w:rsidR="00D92E01" w:rsidRPr="001E3F85">
        <w:rPr>
          <w:rFonts w:cs="Calibri"/>
        </w:rPr>
        <w:t xml:space="preserve">wa </w:t>
      </w:r>
      <w:r w:rsidRPr="001E3F85">
        <w:rPr>
          <w:rFonts w:cs="Calibri"/>
        </w:rPr>
        <w:t>dziec</w:t>
      </w:r>
      <w:r w:rsidR="00432DC7" w:rsidRPr="001E3F85">
        <w:rPr>
          <w:rFonts w:cs="Calibri"/>
        </w:rPr>
        <w:t>ka</w:t>
      </w:r>
      <w:r w:rsidRPr="001E3F85">
        <w:rPr>
          <w:rFonts w:cs="Calibri"/>
        </w:rPr>
        <w:t xml:space="preserve"> będą firmy ubezpieczające</w:t>
      </w:r>
      <w:r w:rsidR="00D92E01" w:rsidRPr="001E3F85">
        <w:rPr>
          <w:rFonts w:cs="Calibri"/>
        </w:rPr>
        <w:t xml:space="preserve"> uczestników </w:t>
      </w:r>
      <w:r w:rsidRPr="001E3F85">
        <w:rPr>
          <w:rFonts w:cs="Calibri"/>
        </w:rPr>
        <w:t>podczas wycieczek zagranicznyc</w:t>
      </w:r>
      <w:r w:rsidR="00251A55" w:rsidRPr="001E3F85">
        <w:rPr>
          <w:rFonts w:cs="Calibri"/>
        </w:rPr>
        <w:t>h,</w:t>
      </w:r>
      <w:r w:rsidR="0078519A" w:rsidRPr="001E3F85">
        <w:rPr>
          <w:rFonts w:cs="Calibri"/>
        </w:rPr>
        <w:t xml:space="preserve"> </w:t>
      </w:r>
      <w:r w:rsidRPr="001E3F85">
        <w:rPr>
          <w:rFonts w:cs="Calibri"/>
        </w:rPr>
        <w:t>biura podróży</w:t>
      </w:r>
      <w:r w:rsidR="00251A55" w:rsidRPr="001E3F85">
        <w:rPr>
          <w:rFonts w:cs="Calibri"/>
        </w:rPr>
        <w:t>, firmy transportowe, firmy świadczące u</w:t>
      </w:r>
      <w:r w:rsidR="00483B95" w:rsidRPr="001E3F85">
        <w:rPr>
          <w:rFonts w:cs="Calibri"/>
        </w:rPr>
        <w:t>sługi noclegowe.</w:t>
      </w:r>
    </w:p>
    <w:p w14:paraId="04902D47" w14:textId="51C2E995" w:rsidR="0035353D" w:rsidRPr="001E3F85" w:rsidRDefault="0035353D" w:rsidP="00B07566">
      <w:pPr>
        <w:pStyle w:val="Akapitzlist"/>
        <w:spacing w:line="276" w:lineRule="auto"/>
        <w:ind w:left="357" w:firstLine="0"/>
        <w:rPr>
          <w:rFonts w:cs="Calibri"/>
        </w:rPr>
      </w:pPr>
      <w:r w:rsidRPr="001E3F85">
        <w:rPr>
          <w:rFonts w:cs="Calibri"/>
        </w:rPr>
        <w:t xml:space="preserve">W ramach współpracy określonej w </w:t>
      </w:r>
      <w:r w:rsidR="00D90886" w:rsidRPr="001E3F85">
        <w:rPr>
          <w:rFonts w:cs="Calibri"/>
          <w:lang w:eastAsia="zh-CN"/>
        </w:rPr>
        <w:t xml:space="preserve">ustawa z dnia 14 grudnia 2016 r. Prawo oświatowe </w:t>
      </w:r>
      <w:r w:rsidRPr="001E3F85">
        <w:rPr>
          <w:rFonts w:cs="Calibri"/>
        </w:rPr>
        <w:t xml:space="preserve">z </w:t>
      </w:r>
      <w:r w:rsidRPr="001E3F85">
        <w:rPr>
          <w:rFonts w:cs="Calibri"/>
          <w:lang w:eastAsia="zh-CN"/>
        </w:rPr>
        <w:t>pielęgniarką albo higienistką szkolną, lekarzem i lekarzem dentystą, sprawujący</w:t>
      </w:r>
      <w:r w:rsidR="00D022EE" w:rsidRPr="001E3F85">
        <w:rPr>
          <w:rFonts w:cs="Calibri"/>
          <w:lang w:eastAsia="zh-CN"/>
        </w:rPr>
        <w:t>m</w:t>
      </w:r>
      <w:r w:rsidRPr="001E3F85">
        <w:rPr>
          <w:rFonts w:cs="Calibri"/>
          <w:lang w:eastAsia="zh-CN"/>
        </w:rPr>
        <w:t xml:space="preserve"> profilaktyczną opiekę zdrowotną nad dziećmi i młodzieżą będą im przekazane dane osobowe wymienione w art. 68 </w:t>
      </w:r>
      <w:r w:rsidR="007159F7" w:rsidRPr="001E3F85">
        <w:rPr>
          <w:rFonts w:cs="Calibri"/>
          <w:lang w:eastAsia="zh-CN"/>
        </w:rPr>
        <w:t>ustawy z dnia 14 grudnia 2016 r. Prawo oświatowe</w:t>
      </w:r>
      <w:r w:rsidR="00736620">
        <w:rPr>
          <w:rFonts w:cs="Calibri"/>
          <w:lang w:eastAsia="zh-CN"/>
        </w:rPr>
        <w:t>.</w:t>
      </w:r>
    </w:p>
    <w:p w14:paraId="22A1BA03" w14:textId="7E92F0E3" w:rsidR="001F71A6" w:rsidRDefault="002548B9" w:rsidP="0065317E">
      <w:pPr>
        <w:pStyle w:val="Akapitzlist"/>
        <w:numPr>
          <w:ilvl w:val="0"/>
          <w:numId w:val="23"/>
        </w:numPr>
        <w:spacing w:line="276" w:lineRule="auto"/>
        <w:ind w:left="357" w:hanging="357"/>
        <w:rPr>
          <w:rFonts w:cs="Calibri"/>
        </w:rPr>
      </w:pPr>
      <w:r>
        <w:rPr>
          <w:rFonts w:cs="Calibri"/>
        </w:rPr>
        <w:t xml:space="preserve">Państwa dane osobowe </w:t>
      </w:r>
      <w:r w:rsidR="00196BF5" w:rsidRPr="001F71A6">
        <w:rPr>
          <w:rFonts w:cs="Calibri"/>
        </w:rPr>
        <w:t xml:space="preserve">będą przetwarzane przez okres niezbędny do realizacji celu/ów </w:t>
      </w:r>
      <w:r w:rsidR="00A311BB" w:rsidRPr="001F71A6">
        <w:rPr>
          <w:rFonts w:cs="Calibri"/>
        </w:rPr>
        <w:t>dla jakiego</w:t>
      </w:r>
      <w:r w:rsidR="00E83E19">
        <w:rPr>
          <w:rFonts w:cs="Calibri"/>
        </w:rPr>
        <w:t>/ jakich</w:t>
      </w:r>
      <w:r w:rsidR="00A311BB" w:rsidRPr="001F71A6">
        <w:rPr>
          <w:rFonts w:cs="Calibri"/>
        </w:rPr>
        <w:t xml:space="preserve"> zostały zebrane</w:t>
      </w:r>
      <w:r w:rsidR="006A0081" w:rsidRPr="001F71A6">
        <w:rPr>
          <w:rFonts w:cs="Calibri"/>
        </w:rPr>
        <w:t xml:space="preserve"> a następnie przez okres,</w:t>
      </w:r>
      <w:r w:rsidR="001F71A6">
        <w:rPr>
          <w:rFonts w:cs="Calibri"/>
        </w:rPr>
        <w:t xml:space="preserve"> </w:t>
      </w:r>
      <w:r w:rsidR="006A0081" w:rsidRPr="001F71A6">
        <w:rPr>
          <w:rFonts w:cs="Calibri"/>
        </w:rPr>
        <w:t>w którym Administrator jes</w:t>
      </w:r>
      <w:r w:rsidR="00223953" w:rsidRPr="001F71A6">
        <w:rPr>
          <w:rFonts w:cs="Calibri"/>
        </w:rPr>
        <w:t xml:space="preserve">t zobowiązany do zachowania danych </w:t>
      </w:r>
      <w:r w:rsidR="00223953" w:rsidRPr="001F71A6">
        <w:rPr>
          <w:rFonts w:cs="Calibri"/>
        </w:rPr>
        <w:lastRenderedPageBreak/>
        <w:t xml:space="preserve">dla udokumentowania spełnienia wymagań prawnych zgodnie z </w:t>
      </w:r>
      <w:r w:rsidR="00757313">
        <w:rPr>
          <w:rFonts w:cs="Calibri"/>
        </w:rPr>
        <w:t>u</w:t>
      </w:r>
      <w:r w:rsidR="00223953" w:rsidRPr="001F71A6">
        <w:rPr>
          <w:rFonts w:cs="Calibri"/>
        </w:rPr>
        <w:t>stawą z dnia 14 lipca 1983 r. o narodowym zasobie archiwalnym i archiwach.</w:t>
      </w:r>
    </w:p>
    <w:p w14:paraId="2A2D5C1E" w14:textId="3E904D12" w:rsidR="0021297B" w:rsidRDefault="0021297B" w:rsidP="0021297B">
      <w:pPr>
        <w:pStyle w:val="Akapitzlist"/>
        <w:spacing w:line="276" w:lineRule="auto"/>
        <w:ind w:left="357" w:firstLine="0"/>
        <w:rPr>
          <w:rFonts w:cs="Calibri"/>
        </w:rPr>
      </w:pPr>
      <w:bookmarkStart w:id="11" w:name="_Hlk72389873"/>
      <w:r>
        <w:rPr>
          <w:rFonts w:cs="Calibri"/>
        </w:rPr>
        <w:t xml:space="preserve">W sytuacji, gdy Państwa dane są przetwarzane na podstawie zgody </w:t>
      </w:r>
      <w:r w:rsidRPr="00CA18BF">
        <w:rPr>
          <w:rFonts w:cs="Calibri"/>
        </w:rPr>
        <w:t>( art. 6 ust. 1 lit. a RODO</w:t>
      </w:r>
      <w:r>
        <w:rPr>
          <w:rFonts w:cs="Calibri"/>
        </w:rPr>
        <w:t xml:space="preserve"> oraz/ </w:t>
      </w:r>
      <w:r w:rsidRPr="00CA18BF">
        <w:rPr>
          <w:rFonts w:cs="Calibri"/>
        </w:rPr>
        <w:t>lub art. 9 ust. 2 lit. a RODO)</w:t>
      </w:r>
      <w:r>
        <w:rPr>
          <w:rFonts w:cs="Calibri"/>
        </w:rPr>
        <w:t xml:space="preserve"> </w:t>
      </w:r>
      <w:r w:rsidRPr="005C5149">
        <w:rPr>
          <w:rFonts w:cs="Calibri"/>
        </w:rPr>
        <w:t>będą przetwarzane przez okres niezbędny do realizacji celu</w:t>
      </w:r>
      <w:r>
        <w:rPr>
          <w:rFonts w:cs="Calibri"/>
        </w:rPr>
        <w:t xml:space="preserve">/ ów </w:t>
      </w:r>
      <w:r w:rsidRPr="001F71A6">
        <w:rPr>
          <w:rFonts w:cs="Calibri"/>
        </w:rPr>
        <w:t>dla jakiego</w:t>
      </w:r>
      <w:r>
        <w:rPr>
          <w:rFonts w:cs="Calibri"/>
        </w:rPr>
        <w:t>/ jakich</w:t>
      </w:r>
      <w:r w:rsidRPr="001F71A6">
        <w:rPr>
          <w:rFonts w:cs="Calibri"/>
        </w:rPr>
        <w:t xml:space="preserve"> zostały zebrane </w:t>
      </w:r>
      <w:r w:rsidRPr="005C5149">
        <w:rPr>
          <w:rFonts w:cs="Calibri"/>
        </w:rPr>
        <w:t>przy jednoczesnym uwzględnieniu okresu obowiązywania wyrażonej zgody.</w:t>
      </w:r>
    </w:p>
    <w:bookmarkEnd w:id="11"/>
    <w:p w14:paraId="0B3BAFB3" w14:textId="77777777" w:rsidR="001F71A6" w:rsidRDefault="00A36FE3" w:rsidP="0065317E">
      <w:pPr>
        <w:pStyle w:val="Akapitzlist"/>
        <w:numPr>
          <w:ilvl w:val="0"/>
          <w:numId w:val="23"/>
        </w:numPr>
        <w:spacing w:line="276" w:lineRule="auto"/>
        <w:ind w:left="357" w:hanging="357"/>
        <w:rPr>
          <w:rFonts w:cs="Calibri"/>
        </w:rPr>
      </w:pPr>
      <w:r w:rsidRPr="001F71A6">
        <w:rPr>
          <w:rFonts w:cs="Calibri"/>
        </w:rPr>
        <w:t xml:space="preserve">Administrator danych osobowych </w:t>
      </w:r>
      <w:r w:rsidR="00871F4D" w:rsidRPr="001F71A6">
        <w:rPr>
          <w:rFonts w:cs="Calibri"/>
        </w:rPr>
        <w:t xml:space="preserve">oświadcza i zapewnia, że stosowane przez </w:t>
      </w:r>
      <w:r w:rsidR="009323B8" w:rsidRPr="001F71A6">
        <w:rPr>
          <w:rFonts w:cs="Calibri"/>
          <w:color w:val="000000" w:themeColor="text1"/>
        </w:rPr>
        <w:t>Niego</w:t>
      </w:r>
      <w:r w:rsidR="00871F4D" w:rsidRPr="001F71A6">
        <w:rPr>
          <w:rFonts w:cs="Calibri"/>
          <w:color w:val="FF0000"/>
        </w:rPr>
        <w:t xml:space="preserve"> </w:t>
      </w:r>
      <w:r w:rsidR="00871F4D" w:rsidRPr="001F71A6">
        <w:rPr>
          <w:rFonts w:cs="Calibri"/>
        </w:rPr>
        <w:t>środki techniczne</w:t>
      </w:r>
      <w:r w:rsidR="00CC2E16" w:rsidRPr="001F71A6">
        <w:rPr>
          <w:rFonts w:cs="Calibri"/>
        </w:rPr>
        <w:t xml:space="preserve"> </w:t>
      </w:r>
      <w:r w:rsidR="00871F4D" w:rsidRPr="001F71A6">
        <w:rPr>
          <w:rFonts w:cs="Calibri"/>
        </w:rPr>
        <w:t>i organizacyjne</w:t>
      </w:r>
      <w:r w:rsidR="006375B4" w:rsidRPr="001F71A6">
        <w:rPr>
          <w:rFonts w:cs="Calibri"/>
        </w:rPr>
        <w:t xml:space="preserve"> mające na celu</w:t>
      </w:r>
      <w:r w:rsidR="00FA6210" w:rsidRPr="001F71A6">
        <w:rPr>
          <w:rFonts w:cs="Calibri"/>
        </w:rPr>
        <w:t xml:space="preserve"> </w:t>
      </w:r>
      <w:r w:rsidR="00871F4D" w:rsidRPr="001F71A6">
        <w:rPr>
          <w:rFonts w:cs="Calibri"/>
        </w:rPr>
        <w:t>zapewni</w:t>
      </w:r>
      <w:r w:rsidR="006375B4" w:rsidRPr="001F71A6">
        <w:rPr>
          <w:rFonts w:cs="Calibri"/>
        </w:rPr>
        <w:t>ć</w:t>
      </w:r>
      <w:r w:rsidR="00871F4D" w:rsidRPr="001F71A6">
        <w:rPr>
          <w:rFonts w:cs="Calibri"/>
        </w:rPr>
        <w:t xml:space="preserve"> bezpieczeństw</w:t>
      </w:r>
      <w:r w:rsidR="00181238" w:rsidRPr="001F71A6">
        <w:rPr>
          <w:rFonts w:cs="Calibri"/>
        </w:rPr>
        <w:t>o</w:t>
      </w:r>
      <w:r w:rsidR="00871F4D" w:rsidRPr="001F71A6">
        <w:rPr>
          <w:rFonts w:cs="Calibri"/>
        </w:rPr>
        <w:t xml:space="preserve"> proces</w:t>
      </w:r>
      <w:r w:rsidR="00181238" w:rsidRPr="001F71A6">
        <w:rPr>
          <w:rFonts w:cs="Calibri"/>
        </w:rPr>
        <w:t>om</w:t>
      </w:r>
      <w:r w:rsidR="00871F4D" w:rsidRPr="001F71A6">
        <w:rPr>
          <w:rFonts w:cs="Calibri"/>
        </w:rPr>
        <w:t xml:space="preserve"> przetwarzania danych osobowych odpowiadają wymaganiom określonym w RODO, w szczególności postanowieniom art. 32 RODO.</w:t>
      </w:r>
    </w:p>
    <w:p w14:paraId="5A4306A9" w14:textId="562E9612" w:rsidR="0033056A" w:rsidRPr="00AC2BAA" w:rsidRDefault="0033056A" w:rsidP="00757313">
      <w:pPr>
        <w:pStyle w:val="Akapitzlist"/>
        <w:numPr>
          <w:ilvl w:val="0"/>
          <w:numId w:val="23"/>
        </w:numPr>
        <w:spacing w:line="276" w:lineRule="auto"/>
        <w:ind w:left="357" w:hanging="357"/>
        <w:rPr>
          <w:rFonts w:cs="Calibri"/>
        </w:rPr>
      </w:pPr>
      <w:r w:rsidRPr="001F71A6">
        <w:rPr>
          <w:rFonts w:cs="Calibri"/>
          <w:color w:val="000000" w:themeColor="text1"/>
        </w:rPr>
        <w:t xml:space="preserve">W związku z przetwarzaniem danych przysługują </w:t>
      </w:r>
      <w:r w:rsidR="00976E38">
        <w:rPr>
          <w:rFonts w:cs="Calibri"/>
          <w:color w:val="000000" w:themeColor="text1"/>
        </w:rPr>
        <w:t xml:space="preserve">Państwu </w:t>
      </w:r>
      <w:r w:rsidRPr="001F71A6">
        <w:rPr>
          <w:rFonts w:cs="Calibri"/>
          <w:color w:val="000000" w:themeColor="text1"/>
        </w:rPr>
        <w:t>następujące prawa:</w:t>
      </w:r>
    </w:p>
    <w:p w14:paraId="60DC27F4" w14:textId="70F16805" w:rsidR="001F71A6" w:rsidRPr="0088130B" w:rsidRDefault="005975AA" w:rsidP="00757313">
      <w:pPr>
        <w:pStyle w:val="Akapitzlist"/>
        <w:numPr>
          <w:ilvl w:val="0"/>
          <w:numId w:val="17"/>
        </w:numPr>
        <w:shd w:val="clear" w:color="auto" w:fill="FFFFFF"/>
        <w:spacing w:line="276" w:lineRule="auto"/>
        <w:rPr>
          <w:rFonts w:cs="Calibri"/>
        </w:rPr>
      </w:pPr>
      <w:r w:rsidRPr="0088130B">
        <w:rPr>
          <w:rFonts w:cs="Calibri"/>
        </w:rPr>
        <w:t>p</w:t>
      </w:r>
      <w:r w:rsidR="0033056A" w:rsidRPr="0088130B">
        <w:rPr>
          <w:rFonts w:cs="Calibri"/>
        </w:rPr>
        <w:t>rawo dostępu do danych osobowych w tym prawo do uzyskania kopii tych danych</w:t>
      </w:r>
      <w:r w:rsidR="004B4175" w:rsidRPr="0088130B">
        <w:rPr>
          <w:rFonts w:cs="Calibri"/>
        </w:rPr>
        <w:t>,</w:t>
      </w:r>
    </w:p>
    <w:p w14:paraId="134FAF63" w14:textId="77777777" w:rsidR="0088130B" w:rsidRDefault="0033056A" w:rsidP="00757313">
      <w:pPr>
        <w:pStyle w:val="Akapitzlist"/>
        <w:numPr>
          <w:ilvl w:val="0"/>
          <w:numId w:val="17"/>
        </w:numPr>
        <w:shd w:val="clear" w:color="auto" w:fill="FFFFFF"/>
        <w:spacing w:line="276" w:lineRule="auto"/>
        <w:rPr>
          <w:rFonts w:cs="Calibri"/>
        </w:rPr>
      </w:pPr>
      <w:r w:rsidRPr="0088130B">
        <w:rPr>
          <w:rFonts w:cs="Calibri"/>
        </w:rPr>
        <w:t xml:space="preserve">prawo do żądania sprostowania (poprawiania) danych osobowych – w </w:t>
      </w:r>
      <w:r w:rsidR="006E59B8" w:rsidRPr="0088130B">
        <w:rPr>
          <w:rFonts w:cs="Calibri"/>
        </w:rPr>
        <w:t>przypadku,</w:t>
      </w:r>
      <w:r w:rsidRPr="0088130B">
        <w:rPr>
          <w:rFonts w:cs="Calibri"/>
        </w:rPr>
        <w:t xml:space="preserve"> gdy dane są nieprawidłowe lub niekompletne</w:t>
      </w:r>
      <w:r w:rsidR="004B4175" w:rsidRPr="0088130B">
        <w:rPr>
          <w:rFonts w:cs="Calibri"/>
        </w:rPr>
        <w:t>,</w:t>
      </w:r>
    </w:p>
    <w:p w14:paraId="006C0934" w14:textId="7EFEE2CC" w:rsidR="001F71A6" w:rsidRPr="0088130B" w:rsidRDefault="0033056A" w:rsidP="00757313">
      <w:pPr>
        <w:pStyle w:val="Akapitzlist"/>
        <w:numPr>
          <w:ilvl w:val="0"/>
          <w:numId w:val="17"/>
        </w:numPr>
        <w:shd w:val="clear" w:color="auto" w:fill="FFFFFF"/>
        <w:spacing w:line="276" w:lineRule="auto"/>
        <w:rPr>
          <w:rFonts w:cs="Calibri"/>
        </w:rPr>
      </w:pPr>
      <w:r w:rsidRPr="0088130B">
        <w:rPr>
          <w:rFonts w:cs="Calibri"/>
        </w:rPr>
        <w:t xml:space="preserve">prawo do żądania usunięcia danych osobowych </w:t>
      </w:r>
      <w:r w:rsidR="00AC2BAA" w:rsidRPr="0088130B">
        <w:rPr>
          <w:rFonts w:cstheme="minorHAnsi"/>
          <w:lang w:eastAsia="en-US"/>
        </w:rPr>
        <w:t>w sytuacji, gdy przetwarzanie danych nie następuje w celu wywiązania się z obowiązku wynikającego z przepisu prawa</w:t>
      </w:r>
      <w:r w:rsidR="004B4175" w:rsidRPr="0088130B">
        <w:rPr>
          <w:rFonts w:cstheme="minorHAnsi"/>
          <w:lang w:eastAsia="en-US"/>
        </w:rPr>
        <w:t>,</w:t>
      </w:r>
    </w:p>
    <w:p w14:paraId="2437A5EC" w14:textId="0B21E6AC" w:rsidR="001F71A6" w:rsidRPr="0088130B" w:rsidRDefault="0033056A" w:rsidP="00757313">
      <w:pPr>
        <w:pStyle w:val="Akapitzlist"/>
        <w:numPr>
          <w:ilvl w:val="0"/>
          <w:numId w:val="17"/>
        </w:numPr>
        <w:shd w:val="clear" w:color="auto" w:fill="FFFFFF"/>
        <w:spacing w:line="276" w:lineRule="auto"/>
        <w:rPr>
          <w:rFonts w:cs="Calibri"/>
        </w:rPr>
      </w:pPr>
      <w:r w:rsidRPr="0088130B">
        <w:rPr>
          <w:rFonts w:cs="Calibri"/>
        </w:rPr>
        <w:t>prawo do żądania ograniczenia przetwarzania danych osobowych w przypadkach określonych w ogólnym rozporządzeniu o ochronie danych osobowych</w:t>
      </w:r>
      <w:r w:rsidR="004B4175" w:rsidRPr="0088130B">
        <w:rPr>
          <w:rFonts w:cs="Calibri"/>
        </w:rPr>
        <w:t>,</w:t>
      </w:r>
    </w:p>
    <w:p w14:paraId="58DC78AA" w14:textId="206937A9" w:rsidR="000A07B7" w:rsidRPr="0088130B" w:rsidRDefault="000A07B7" w:rsidP="00757313">
      <w:pPr>
        <w:pStyle w:val="Akapitzlist"/>
        <w:numPr>
          <w:ilvl w:val="0"/>
          <w:numId w:val="17"/>
        </w:numPr>
        <w:shd w:val="clear" w:color="auto" w:fill="FFFFFF"/>
        <w:spacing w:line="276" w:lineRule="auto"/>
        <w:rPr>
          <w:rFonts w:cs="Calibri"/>
        </w:rPr>
      </w:pPr>
      <w:r w:rsidRPr="0088130B">
        <w:rPr>
          <w:rFonts w:cs="Calibri"/>
        </w:rPr>
        <w:t>prawo do przenoszenia danych osobowych</w:t>
      </w:r>
      <w:r w:rsidR="002E6BBD">
        <w:rPr>
          <w:rFonts w:cs="Calibri"/>
        </w:rPr>
        <w:t xml:space="preserve">, gdy </w:t>
      </w:r>
      <w:r w:rsidR="002E6BBD">
        <w:t xml:space="preserve"> przetwarzanie odbywa się na podstawie art. 6 ust. 1 lit. a RODO lub art. 6 ust. 1 lit. b RODO lub art. 9 ust. 2 lit. a RODO</w:t>
      </w:r>
      <w:r w:rsidR="00B44323">
        <w:t xml:space="preserve"> oraz przetwarzanie odbywa się w sposób zautomatyzowany</w:t>
      </w:r>
      <w:r w:rsidR="009041A4">
        <w:t>,</w:t>
      </w:r>
    </w:p>
    <w:p w14:paraId="32F0DE89" w14:textId="7F890012" w:rsidR="00DC2970" w:rsidRPr="0088130B" w:rsidRDefault="00DC2970" w:rsidP="00757313">
      <w:pPr>
        <w:pStyle w:val="Akapitzlist"/>
        <w:numPr>
          <w:ilvl w:val="0"/>
          <w:numId w:val="17"/>
        </w:numPr>
        <w:shd w:val="clear" w:color="auto" w:fill="FFFFFF"/>
        <w:spacing w:line="276" w:lineRule="auto"/>
        <w:rPr>
          <w:rFonts w:cs="Calibri"/>
        </w:rPr>
      </w:pPr>
      <w:r w:rsidRPr="0088130B">
        <w:rPr>
          <w:rFonts w:cs="Calibri"/>
        </w:rPr>
        <w:t>prawo do sprzeciwu wobec przetwarzania danych Pani/Pana dotyczących, gdy przetwarzanie danych odbywa się na podstawie art. 6 ust.1 lit</w:t>
      </w:r>
      <w:r w:rsidR="00FC33FA" w:rsidRPr="0088130B">
        <w:rPr>
          <w:rFonts w:cs="Calibri"/>
        </w:rPr>
        <w:t>.</w:t>
      </w:r>
      <w:r w:rsidRPr="0088130B">
        <w:rPr>
          <w:rFonts w:cs="Calibri"/>
        </w:rPr>
        <w:t xml:space="preserve"> e</w:t>
      </w:r>
      <w:r w:rsidR="00FC33FA" w:rsidRPr="0088130B">
        <w:rPr>
          <w:rFonts w:cs="Calibri"/>
        </w:rPr>
        <w:t xml:space="preserve"> RODO</w:t>
      </w:r>
      <w:r w:rsidR="009041A4">
        <w:rPr>
          <w:rFonts w:cs="Calibri"/>
        </w:rPr>
        <w:t xml:space="preserve"> lub </w:t>
      </w:r>
      <w:r w:rsidR="009041A4" w:rsidRPr="0088130B">
        <w:rPr>
          <w:rFonts w:cs="Calibri"/>
        </w:rPr>
        <w:t xml:space="preserve">art. 6 ust.1 lit. </w:t>
      </w:r>
      <w:r w:rsidR="009041A4">
        <w:rPr>
          <w:rFonts w:cs="Calibri"/>
        </w:rPr>
        <w:t>f</w:t>
      </w:r>
      <w:r w:rsidR="009041A4" w:rsidRPr="0088130B">
        <w:rPr>
          <w:rFonts w:cs="Calibri"/>
        </w:rPr>
        <w:t xml:space="preserve"> RODO</w:t>
      </w:r>
      <w:r w:rsidR="009041A4">
        <w:rPr>
          <w:rFonts w:cs="Calibri"/>
        </w:rPr>
        <w:t>,</w:t>
      </w:r>
    </w:p>
    <w:p w14:paraId="4BD78B31" w14:textId="21CC05CD" w:rsidR="003B6676" w:rsidRPr="003B6676" w:rsidRDefault="004A6C08" w:rsidP="00757313">
      <w:pPr>
        <w:pStyle w:val="Akapitzlist"/>
        <w:numPr>
          <w:ilvl w:val="0"/>
          <w:numId w:val="17"/>
        </w:numPr>
        <w:shd w:val="clear" w:color="auto" w:fill="FFFFFF"/>
        <w:spacing w:line="276" w:lineRule="auto"/>
        <w:rPr>
          <w:rStyle w:val="Uwydatnienie"/>
          <w:iCs w:val="0"/>
        </w:rPr>
      </w:pPr>
      <w:r w:rsidRPr="003B6676">
        <w:rPr>
          <w:rFonts w:cs="Calibri"/>
        </w:rPr>
        <w:t>prawo do cofnięcia zgody, gdy przetwarzanie jest oparte o wyrażenie zgody</w:t>
      </w:r>
      <w:r w:rsidR="003B6676" w:rsidRPr="003B6676">
        <w:rPr>
          <w:rFonts w:cs="Calibri"/>
        </w:rPr>
        <w:t xml:space="preserve"> bez </w:t>
      </w:r>
      <w:r w:rsidR="003B6676" w:rsidRPr="003B6676">
        <w:rPr>
          <w:rFonts w:cstheme="minorHAnsi"/>
          <w:lang w:eastAsia="en-US"/>
        </w:rPr>
        <w:t>konsekwencji dla przetwarzania, którego dokonano przed jej cofnięciem, jeśli dane zbierane są na podstawie zgody,</w:t>
      </w:r>
    </w:p>
    <w:p w14:paraId="00E88869" w14:textId="5D66D7CF" w:rsidR="004C3EC9" w:rsidRPr="004C3EC9" w:rsidRDefault="004C3EC9" w:rsidP="00757313">
      <w:pPr>
        <w:pStyle w:val="Akapitzlist"/>
        <w:shd w:val="clear" w:color="auto" w:fill="FFFFFF"/>
        <w:spacing w:line="276" w:lineRule="auto"/>
        <w:ind w:left="357" w:firstLine="0"/>
        <w:rPr>
          <w:rFonts w:cs="Calibri"/>
        </w:rPr>
      </w:pPr>
      <w:r w:rsidRPr="004C3EC9">
        <w:rPr>
          <w:rFonts w:cstheme="minorHAnsi"/>
          <w:lang w:eastAsia="en-US"/>
        </w:rPr>
        <w:t>Zakres każdego z tych praw oraz sytuacje, z których można z nich skorzystać, wynikają  z przepisów RODO.</w:t>
      </w:r>
    </w:p>
    <w:p w14:paraId="73C5C5EF" w14:textId="77777777" w:rsidR="004C3EC9" w:rsidRPr="004C3EC9" w:rsidRDefault="004C3EC9" w:rsidP="00757313">
      <w:pPr>
        <w:pStyle w:val="Akapitzlist"/>
        <w:autoSpaceDE w:val="0"/>
        <w:autoSpaceDN w:val="0"/>
        <w:adjustRightInd w:val="0"/>
        <w:spacing w:line="276" w:lineRule="auto"/>
        <w:ind w:left="357" w:firstLine="0"/>
        <w:rPr>
          <w:rFonts w:cstheme="minorHAnsi"/>
          <w:lang w:eastAsia="en-US"/>
        </w:rPr>
      </w:pPr>
      <w:r w:rsidRPr="004C3EC9">
        <w:rPr>
          <w:rFonts w:cstheme="minorHAnsi"/>
          <w:lang w:eastAsia="en-US"/>
        </w:rPr>
        <w:t>Z praw tych może Pan/Pani skorzystać składając wniosek u Administratora.</w:t>
      </w:r>
    </w:p>
    <w:p w14:paraId="756771E5" w14:textId="31CFE9F9" w:rsidR="001F71A6" w:rsidRDefault="004A6C08" w:rsidP="004A6C08">
      <w:pPr>
        <w:pStyle w:val="Akapitzlist"/>
        <w:numPr>
          <w:ilvl w:val="0"/>
          <w:numId w:val="23"/>
        </w:numPr>
        <w:shd w:val="clear" w:color="auto" w:fill="FFFFFF"/>
        <w:spacing w:line="276" w:lineRule="auto"/>
        <w:ind w:left="357" w:hanging="357"/>
        <w:rPr>
          <w:rFonts w:cs="Calibri"/>
          <w:color w:val="000000" w:themeColor="text1"/>
        </w:rPr>
      </w:pPr>
      <w:r>
        <w:rPr>
          <w:rFonts w:cs="Calibri"/>
        </w:rPr>
        <w:t xml:space="preserve">Mają Państwo prawo </w:t>
      </w:r>
      <w:r w:rsidR="00C5424D" w:rsidRPr="001F71A6">
        <w:rPr>
          <w:rFonts w:cs="Calibri"/>
        </w:rPr>
        <w:t>wniesienia skargi do organu nadzorczego: Prezesa Urzędu Ochrony Danych Osobowych</w:t>
      </w:r>
      <w:r w:rsidR="000008D5">
        <w:rPr>
          <w:rFonts w:cs="Calibri"/>
        </w:rPr>
        <w:t>.</w:t>
      </w:r>
    </w:p>
    <w:p w14:paraId="7AFFD3EA" w14:textId="6098797B" w:rsidR="00086B59" w:rsidRPr="00E61624" w:rsidRDefault="00086B59" w:rsidP="0036012F">
      <w:pPr>
        <w:pStyle w:val="Default"/>
        <w:numPr>
          <w:ilvl w:val="0"/>
          <w:numId w:val="23"/>
        </w:numPr>
        <w:shd w:val="clear" w:color="auto" w:fill="FFFFFF"/>
        <w:spacing w:line="276" w:lineRule="auto"/>
        <w:ind w:left="357" w:hanging="357"/>
        <w:rPr>
          <w:rFonts w:cs="Calibri"/>
          <w:color w:val="000000" w:themeColor="text1"/>
        </w:rPr>
      </w:pPr>
      <w:bookmarkStart w:id="12" w:name="_Hlk72390557"/>
      <w:r w:rsidRPr="0036012F">
        <w:rPr>
          <w:rFonts w:ascii="Calibri" w:hAnsi="Calibri" w:cs="Calibri"/>
          <w:sz w:val="22"/>
          <w:szCs w:val="22"/>
        </w:rPr>
        <w:t>Podanie przez Panią/Pana danych osobowych</w:t>
      </w:r>
      <w:r w:rsidR="0036012F" w:rsidRPr="0036012F">
        <w:rPr>
          <w:rFonts w:ascii="Calibri" w:hAnsi="Calibri" w:cs="Calibri"/>
          <w:sz w:val="22"/>
          <w:szCs w:val="22"/>
        </w:rPr>
        <w:t xml:space="preserve"> Pani/ Pana oraz Pani/ Pana dziecka</w:t>
      </w:r>
      <w:r w:rsidRPr="0036012F">
        <w:rPr>
          <w:rFonts w:ascii="Calibri" w:hAnsi="Calibri" w:cs="Calibri"/>
          <w:sz w:val="22"/>
          <w:szCs w:val="22"/>
        </w:rPr>
        <w:t xml:space="preserve"> jest wymogiem ustawowym, gdy podstawą prawn</w:t>
      </w:r>
      <w:r w:rsidR="0036012F">
        <w:rPr>
          <w:rFonts w:ascii="Calibri" w:hAnsi="Calibri" w:cs="Calibri"/>
          <w:sz w:val="22"/>
          <w:szCs w:val="22"/>
        </w:rPr>
        <w:t>ą</w:t>
      </w:r>
      <w:r w:rsidR="0036012F" w:rsidRPr="0036012F">
        <w:rPr>
          <w:rFonts w:ascii="Calibri" w:hAnsi="Calibri" w:cs="Calibri"/>
          <w:sz w:val="22"/>
          <w:szCs w:val="22"/>
        </w:rPr>
        <w:t xml:space="preserve"> przetwarzania jest przepis prawa, </w:t>
      </w:r>
      <w:r w:rsidRPr="0036012F">
        <w:rPr>
          <w:rFonts w:ascii="Calibri" w:hAnsi="Calibri" w:cs="Calibri"/>
          <w:sz w:val="22"/>
          <w:szCs w:val="22"/>
        </w:rPr>
        <w:t xml:space="preserve">jest wymagane do realizacji celu, gdy podstawą przetwarzania jest wykonanie zadania realizowanego w interesie publicznym lub w ramach sprawowania władzy publicznej powierzonej Administratorowi (art. 6 ust. 1 lit. e RODO). Brak ich podania uniemożliwi realizację celu dla którego zostały zebrane. </w:t>
      </w:r>
      <w:r w:rsidR="00FC4DFC" w:rsidRPr="0036012F">
        <w:rPr>
          <w:rFonts w:ascii="Calibri" w:hAnsi="Calibri" w:cs="Calibri"/>
          <w:sz w:val="22"/>
          <w:szCs w:val="22"/>
        </w:rPr>
        <w:t>Podanie przez Panią/ Pana danych, gdy jest Pani/ Pan osobą uprawnioną do podejmowania czynności w imieniu Kontrahenta (osobą pełniącą f</w:t>
      </w:r>
      <w:r w:rsidR="00FC4DFC" w:rsidRPr="0036012F">
        <w:rPr>
          <w:rFonts w:ascii="Calibri" w:hAnsi="Calibri" w:cs="Calibri"/>
          <w:color w:val="212529"/>
          <w:sz w:val="22"/>
          <w:szCs w:val="22"/>
          <w:shd w:val="clear" w:color="auto" w:fill="FFFFFF"/>
        </w:rPr>
        <w:t>unkcję członka organu osoby prawnej) </w:t>
      </w:r>
      <w:r w:rsidR="00FC4DFC" w:rsidRPr="0036012F">
        <w:rPr>
          <w:rFonts w:ascii="Calibri" w:hAnsi="Calibri" w:cs="Calibri"/>
          <w:sz w:val="22"/>
          <w:szCs w:val="22"/>
        </w:rPr>
        <w:t xml:space="preserve"> jest warunkiem koniecznym do  zawarcia umowy oraz wypełnienia obowiązków prawnych ciążących na Administratorze. Odmowa podania danych może skutkować odmową zawarcia umowy. Jeżeli jest Pani/ Pan pracownikiem, współpracownikiem Kontrahenta podanie danych jest wymagane aby usprawnić kontakt. </w:t>
      </w:r>
      <w:r w:rsidRPr="0036012F">
        <w:rPr>
          <w:rFonts w:ascii="Calibri" w:hAnsi="Calibri" w:cs="Calibri"/>
          <w:sz w:val="22"/>
          <w:szCs w:val="22"/>
        </w:rPr>
        <w:t>Podanie danych osobowych, których przetwarzanie odbywa się na podstawie zgody (art. 6 ust. 1 lit. a RODO oraz/lub art. 9 ust. 2 lit. a RODO) jest dobrowolne</w:t>
      </w:r>
      <w:r w:rsidRPr="0036012F">
        <w:rPr>
          <w:rFonts w:cs="Calibri"/>
        </w:rPr>
        <w:t>.</w:t>
      </w:r>
    </w:p>
    <w:p w14:paraId="34967AB6" w14:textId="1A68F2BB" w:rsidR="00E61624" w:rsidRPr="00E21737" w:rsidRDefault="00E61624" w:rsidP="00E61624">
      <w:pPr>
        <w:shd w:val="clear" w:color="auto" w:fill="FFFFFF"/>
        <w:spacing w:line="276" w:lineRule="auto"/>
        <w:ind w:firstLine="0"/>
        <w:rPr>
          <w:rFonts w:cs="Calibri"/>
          <w:b/>
          <w:bCs/>
        </w:rPr>
      </w:pPr>
      <w:r w:rsidRPr="00E61624">
        <w:rPr>
          <w:rFonts w:cs="Calibri"/>
        </w:rPr>
        <w:t xml:space="preserve">Podanie danych </w:t>
      </w:r>
      <w:bookmarkStart w:id="13" w:name="_Hlk95686407"/>
      <w:r w:rsidRPr="00E21737">
        <w:rPr>
          <w:rFonts w:cs="Calibri"/>
          <w:bCs/>
        </w:rPr>
        <w:t>w zakresie wskazanym w art. 155 ustawy Prawo oświatowe jest dobrowolne.</w:t>
      </w:r>
    </w:p>
    <w:p w14:paraId="1A293FA1" w14:textId="12C4EBAB" w:rsidR="00D92E0E" w:rsidRPr="001D2001" w:rsidRDefault="00D92E0E" w:rsidP="00013DA0">
      <w:pPr>
        <w:pStyle w:val="Akapitzlist"/>
        <w:numPr>
          <w:ilvl w:val="0"/>
          <w:numId w:val="23"/>
        </w:numPr>
        <w:shd w:val="clear" w:color="auto" w:fill="FFFFFF"/>
        <w:spacing w:line="276" w:lineRule="auto"/>
        <w:ind w:left="357" w:hanging="357"/>
        <w:rPr>
          <w:rFonts w:cs="Calibri"/>
        </w:rPr>
      </w:pPr>
      <w:bookmarkStart w:id="14" w:name="_Hlk72406192"/>
      <w:bookmarkEnd w:id="12"/>
      <w:bookmarkEnd w:id="13"/>
      <w:r w:rsidRPr="001D2001">
        <w:rPr>
          <w:rFonts w:cs="Calibri"/>
        </w:rPr>
        <w:t xml:space="preserve">Pani/Pana dane osobowe oraz dane osobowe Pani/Pana dziecka będą przekazywane do państwa trzeciego w związku z korzystaniem przez </w:t>
      </w:r>
      <w:r w:rsidR="000F7986" w:rsidRPr="001D2001">
        <w:rPr>
          <w:rFonts w:cs="Calibri"/>
        </w:rPr>
        <w:t>s</w:t>
      </w:r>
      <w:r w:rsidRPr="001D2001">
        <w:rPr>
          <w:rFonts w:cs="Calibri"/>
        </w:rPr>
        <w:t>zkołę z usług firmy Microsoft Corporation (firma hostingowa i dostawca poczty elektronicznej). Firma Microsoft Corporation</w:t>
      </w:r>
      <w:r w:rsidR="001D2001" w:rsidRPr="001D2001">
        <w:rPr>
          <w:rFonts w:cs="Calibri"/>
        </w:rPr>
        <w:t xml:space="preserve"> </w:t>
      </w:r>
      <w:r w:rsidRPr="001D2001">
        <w:rPr>
          <w:rFonts w:cs="Calibri"/>
        </w:rPr>
        <w:t>korzysta z odpowiednich mechanizmów zgodności takich jak standardowe klauzule umowne w celu zapewnienia odpowiedniego poziomu ochrony danych osobowych wymaganego prze</w:t>
      </w:r>
      <w:bookmarkStart w:id="15" w:name="_GoBack"/>
      <w:r w:rsidRPr="001D2001">
        <w:rPr>
          <w:rFonts w:cs="Calibri"/>
        </w:rPr>
        <w:t>z</w:t>
      </w:r>
      <w:bookmarkEnd w:id="15"/>
      <w:r w:rsidRPr="001D2001">
        <w:rPr>
          <w:rFonts w:cs="Calibri"/>
        </w:rPr>
        <w:t xml:space="preserve"> RODO. Mogą wystąpić jeszcze inne przypadki, gdy Państwa dane osobowe </w:t>
      </w:r>
      <w:r w:rsidRPr="001D2001">
        <w:rPr>
          <w:rFonts w:cs="Calibri"/>
        </w:rPr>
        <w:lastRenderedPageBreak/>
        <w:t>zostaną przekazane do państwa trzeciego lub organizacji międzynarodowej, jeśli taka sytuacja będzie miała miejsce zostaniecie Państwo każdorazowo o takim przypadku poinformowani.</w:t>
      </w:r>
    </w:p>
    <w:p w14:paraId="0607015F" w14:textId="273FDE48" w:rsidR="0065317E" w:rsidRPr="001D2001" w:rsidRDefault="008F7138" w:rsidP="008F7138">
      <w:pPr>
        <w:pStyle w:val="Akapitzlist"/>
        <w:numPr>
          <w:ilvl w:val="0"/>
          <w:numId w:val="23"/>
        </w:numPr>
        <w:shd w:val="clear" w:color="auto" w:fill="FFFFFF"/>
        <w:spacing w:line="276" w:lineRule="auto"/>
        <w:ind w:left="357" w:hanging="357"/>
        <w:rPr>
          <w:rFonts w:cs="Calibri"/>
        </w:rPr>
      </w:pPr>
      <w:r w:rsidRPr="001D2001">
        <w:rPr>
          <w:rFonts w:cs="Calibri"/>
        </w:rPr>
        <w:t xml:space="preserve">Państwa dane osobowe </w:t>
      </w:r>
      <w:r w:rsidR="005F39E2" w:rsidRPr="001D2001">
        <w:rPr>
          <w:rFonts w:cs="Calibri"/>
        </w:rPr>
        <w:t>nie są przetwarzane przez Administratora danych w sposób zautomatyzowany i nie są poddawane profilowaniu</w:t>
      </w:r>
      <w:r w:rsidR="0065317E" w:rsidRPr="001D2001">
        <w:rPr>
          <w:rFonts w:cs="Calibri"/>
        </w:rPr>
        <w:t>.</w:t>
      </w:r>
    </w:p>
    <w:p w14:paraId="28EACD9D" w14:textId="55CC46EB" w:rsidR="00D24C5B" w:rsidRPr="001F71A6" w:rsidRDefault="00D24C5B" w:rsidP="0065317E">
      <w:pPr>
        <w:pStyle w:val="Akapitzlist"/>
        <w:shd w:val="clear" w:color="auto" w:fill="FFFFFF"/>
        <w:spacing w:line="276" w:lineRule="auto"/>
        <w:ind w:firstLine="0"/>
        <w:rPr>
          <w:rFonts w:cs="Calibri"/>
          <w:color w:val="000000" w:themeColor="text1"/>
        </w:rPr>
      </w:pPr>
    </w:p>
    <w:p w14:paraId="1EEDDD7D" w14:textId="2656C992" w:rsidR="002B6BDF" w:rsidRDefault="002B6BDF" w:rsidP="001F71A6">
      <w:pPr>
        <w:spacing w:line="276" w:lineRule="auto"/>
        <w:ind w:left="0" w:firstLine="0"/>
        <w:rPr>
          <w:rFonts w:cs="Calibri"/>
          <w:i/>
          <w:iCs/>
          <w:color w:val="000000" w:themeColor="text1"/>
        </w:rPr>
      </w:pPr>
    </w:p>
    <w:bookmarkEnd w:id="14"/>
    <w:p w14:paraId="164ACA7A" w14:textId="77777777" w:rsidR="002B6BDF" w:rsidRDefault="002B6BDF" w:rsidP="001F71A6">
      <w:pPr>
        <w:pStyle w:val="Akapitzlist"/>
        <w:spacing w:line="276" w:lineRule="auto"/>
        <w:ind w:left="0"/>
        <w:jc w:val="right"/>
        <w:rPr>
          <w:rFonts w:ascii="Arial" w:hAnsi="Arial" w:cs="Arial"/>
          <w:sz w:val="20"/>
          <w:szCs w:val="20"/>
        </w:rPr>
      </w:pPr>
    </w:p>
    <w:p w14:paraId="34009584" w14:textId="77777777" w:rsidR="00A951D7" w:rsidRDefault="00A951D7" w:rsidP="00A951D7">
      <w:pPr>
        <w:pStyle w:val="Akapitzlist"/>
        <w:spacing w:line="276" w:lineRule="auto"/>
        <w:ind w:left="0"/>
        <w:jc w:val="right"/>
        <w:rPr>
          <w:rFonts w:ascii="Arial" w:hAnsi="Arial" w:cs="Arial"/>
          <w:sz w:val="20"/>
          <w:szCs w:val="20"/>
        </w:rPr>
      </w:pPr>
      <w:r>
        <w:rPr>
          <w:rFonts w:cs="Calibri"/>
          <w:color w:val="000000" w:themeColor="text1"/>
        </w:rPr>
        <w:t>*</w:t>
      </w:r>
    </w:p>
    <w:p w14:paraId="6A7FB29D" w14:textId="3A4DC3D5" w:rsidR="002B6BDF" w:rsidRPr="006E59B8" w:rsidRDefault="002B6BDF" w:rsidP="001F71A6">
      <w:pPr>
        <w:spacing w:line="276" w:lineRule="auto"/>
        <w:rPr>
          <w:rFonts w:cs="Calibri"/>
          <w:color w:val="000000" w:themeColor="text1"/>
        </w:rPr>
      </w:pPr>
    </w:p>
    <w:sectPr w:rsidR="002B6BDF" w:rsidRPr="006E59B8" w:rsidSect="001F71A6">
      <w:footerReference w:type="default" r:id="rId8"/>
      <w:pgSz w:w="11907" w:h="16839" w:code="9"/>
      <w:pgMar w:top="1440" w:right="1080" w:bottom="1440" w:left="1080" w:header="283" w:footer="283" w:gutter="0"/>
      <w:pgNumType w:chapStyle="1"/>
      <w:cols w:space="708"/>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4A22DE" w16cex:dateUtc="2025-08-02T19:14:00Z"/>
  <w16cex:commentExtensible w16cex:durableId="2B187CF3" w16cex:dateUtc="2025-08-02T19:14:00Z"/>
  <w16cex:commentExtensible w16cex:durableId="22F57760" w16cex:dateUtc="2020-08-29T15:48:00Z"/>
  <w16cex:commentExtensible w16cex:durableId="20EA11A2" w16cex:dateUtc="2025-07-31T20:02:00Z"/>
  <w16cex:commentExtensible w16cex:durableId="68EB9B3D" w16cex:dateUtc="2025-07-22T16:39:00Z"/>
  <w16cex:commentExtensible w16cex:durableId="244E7308" w16cex:dateUtc="2021-05-18T15:08:00Z"/>
  <w16cex:commentExtensible w16cex:durableId="24419C9A" w16cex:dateUtc="2021-05-08T21:26:00Z"/>
  <w16cex:commentExtensible w16cex:durableId="24419CF4" w16cex:dateUtc="2021-05-08T21:27:00Z"/>
  <w16cex:commentExtensible w16cex:durableId="24411AA6" w16cex:dateUtc="2021-05-08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CC5E18" w16cid:durableId="2F4A22DE"/>
  <w16cid:commentId w16cid:paraId="4C1EF12B" w16cid:durableId="2B187CF3"/>
  <w16cid:commentId w16cid:paraId="01E93A67" w16cid:durableId="22F57760"/>
  <w16cid:commentId w16cid:paraId="1BE6EDD8" w16cid:durableId="20EA11A2"/>
  <w16cid:commentId w16cid:paraId="32E75D87" w16cid:durableId="245092D3"/>
  <w16cid:commentId w16cid:paraId="7A9AC6EC" w16cid:durableId="68EB9B3D"/>
  <w16cid:commentId w16cid:paraId="5EB473F4" w16cid:durableId="244E7308"/>
  <w16cid:commentId w16cid:paraId="4B85F1F8" w16cid:durableId="24419C9A"/>
  <w16cid:commentId w16cid:paraId="65C57F6D" w16cid:durableId="24419CF4"/>
  <w16cid:commentId w16cid:paraId="2CD37DB4" w16cid:durableId="24411AA6"/>
  <w16cid:commentId w16cid:paraId="0CA1723C" w16cid:durableId="25E5DB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248E2" w14:textId="77777777" w:rsidR="000F3CDB" w:rsidRDefault="000F3CDB">
      <w:pPr>
        <w:spacing w:line="240" w:lineRule="auto"/>
      </w:pPr>
      <w:r>
        <w:separator/>
      </w:r>
    </w:p>
  </w:endnote>
  <w:endnote w:type="continuationSeparator" w:id="0">
    <w:p w14:paraId="2C7CDA7C" w14:textId="77777777" w:rsidR="000F3CDB" w:rsidRDefault="000F3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623343"/>
      <w:docPartObj>
        <w:docPartGallery w:val="Page Numbers (Bottom of Page)"/>
        <w:docPartUnique/>
      </w:docPartObj>
    </w:sdtPr>
    <w:sdtEndPr/>
    <w:sdtContent>
      <w:sdt>
        <w:sdtPr>
          <w:id w:val="779148832"/>
          <w:docPartObj>
            <w:docPartGallery w:val="Page Numbers (Top of Page)"/>
            <w:docPartUnique/>
          </w:docPartObj>
        </w:sdtPr>
        <w:sdtEndPr/>
        <w:sdtContent>
          <w:p w14:paraId="4809203C" w14:textId="5B2D57DF" w:rsidR="00CC2E16" w:rsidRDefault="00CC2E1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D2001">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D2001">
              <w:rPr>
                <w:b/>
                <w:bCs/>
                <w:noProof/>
              </w:rPr>
              <w:t>4</w:t>
            </w:r>
            <w:r>
              <w:rPr>
                <w:b/>
                <w:bCs/>
                <w:sz w:val="24"/>
                <w:szCs w:val="24"/>
              </w:rPr>
              <w:fldChar w:fldCharType="end"/>
            </w:r>
          </w:p>
        </w:sdtContent>
      </w:sdt>
    </w:sdtContent>
  </w:sdt>
  <w:p w14:paraId="4185FF42" w14:textId="77777777" w:rsidR="00A833F7" w:rsidRDefault="00A833F7" w:rsidP="00443F2A">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0CEBE" w14:textId="77777777" w:rsidR="000F3CDB" w:rsidRDefault="000F3CDB">
      <w:pPr>
        <w:spacing w:line="240" w:lineRule="auto"/>
      </w:pPr>
      <w:r>
        <w:separator/>
      </w:r>
    </w:p>
  </w:footnote>
  <w:footnote w:type="continuationSeparator" w:id="0">
    <w:p w14:paraId="19658599" w14:textId="77777777" w:rsidR="000F3CDB" w:rsidRDefault="000F3C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A31C8"/>
    <w:multiLevelType w:val="hybridMultilevel"/>
    <w:tmpl w:val="EB2211D8"/>
    <w:lvl w:ilvl="0" w:tplc="04150001">
      <w:start w:val="1"/>
      <w:numFmt w:val="bullet"/>
      <w:lvlText w:val=""/>
      <w:lvlJc w:val="left"/>
      <w:pPr>
        <w:ind w:left="1041" w:hanging="360"/>
      </w:pPr>
      <w:rPr>
        <w:rFonts w:ascii="Symbol" w:hAnsi="Symbol" w:hint="default"/>
      </w:rPr>
    </w:lvl>
    <w:lvl w:ilvl="1" w:tplc="04150019">
      <w:start w:val="1"/>
      <w:numFmt w:val="lowerLetter"/>
      <w:lvlText w:val="%2."/>
      <w:lvlJc w:val="left"/>
      <w:pPr>
        <w:ind w:left="1761" w:hanging="360"/>
      </w:pPr>
    </w:lvl>
    <w:lvl w:ilvl="2" w:tplc="0415001B">
      <w:start w:val="1"/>
      <w:numFmt w:val="lowerRoman"/>
      <w:lvlText w:val="%3."/>
      <w:lvlJc w:val="right"/>
      <w:pPr>
        <w:ind w:left="2481" w:hanging="180"/>
      </w:pPr>
    </w:lvl>
    <w:lvl w:ilvl="3" w:tplc="0415000F">
      <w:start w:val="1"/>
      <w:numFmt w:val="decimal"/>
      <w:lvlText w:val="%4."/>
      <w:lvlJc w:val="left"/>
      <w:pPr>
        <w:ind w:left="3201" w:hanging="360"/>
      </w:pPr>
    </w:lvl>
    <w:lvl w:ilvl="4" w:tplc="04150019">
      <w:start w:val="1"/>
      <w:numFmt w:val="lowerLetter"/>
      <w:lvlText w:val="%5."/>
      <w:lvlJc w:val="left"/>
      <w:pPr>
        <w:ind w:left="3921" w:hanging="360"/>
      </w:pPr>
    </w:lvl>
    <w:lvl w:ilvl="5" w:tplc="0415001B">
      <w:start w:val="1"/>
      <w:numFmt w:val="lowerRoman"/>
      <w:lvlText w:val="%6."/>
      <w:lvlJc w:val="right"/>
      <w:pPr>
        <w:ind w:left="4641" w:hanging="180"/>
      </w:pPr>
    </w:lvl>
    <w:lvl w:ilvl="6" w:tplc="0415000F">
      <w:start w:val="1"/>
      <w:numFmt w:val="decimal"/>
      <w:lvlText w:val="%7."/>
      <w:lvlJc w:val="left"/>
      <w:pPr>
        <w:ind w:left="5361" w:hanging="360"/>
      </w:pPr>
    </w:lvl>
    <w:lvl w:ilvl="7" w:tplc="04150019">
      <w:start w:val="1"/>
      <w:numFmt w:val="lowerLetter"/>
      <w:lvlText w:val="%8."/>
      <w:lvlJc w:val="left"/>
      <w:pPr>
        <w:ind w:left="6081" w:hanging="360"/>
      </w:pPr>
    </w:lvl>
    <w:lvl w:ilvl="8" w:tplc="0415001B">
      <w:start w:val="1"/>
      <w:numFmt w:val="lowerRoman"/>
      <w:lvlText w:val="%9."/>
      <w:lvlJc w:val="right"/>
      <w:pPr>
        <w:ind w:left="6801" w:hanging="180"/>
      </w:pPr>
    </w:lvl>
  </w:abstractNum>
  <w:abstractNum w:abstractNumId="1" w15:restartNumberingAfterBreak="0">
    <w:nsid w:val="0BEB6BC9"/>
    <w:multiLevelType w:val="hybridMultilevel"/>
    <w:tmpl w:val="F36CF88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E3090F"/>
    <w:multiLevelType w:val="hybridMultilevel"/>
    <w:tmpl w:val="F216D6EE"/>
    <w:lvl w:ilvl="0" w:tplc="EC74BDB8">
      <w:start w:val="1"/>
      <w:numFmt w:val="decimal"/>
      <w:lvlText w:val="%1."/>
      <w:lvlJc w:val="left"/>
      <w:pPr>
        <w:ind w:left="360" w:hanging="360"/>
      </w:pPr>
      <w:rPr>
        <w:rFonts w:hint="default"/>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545D7C"/>
    <w:multiLevelType w:val="hybridMultilevel"/>
    <w:tmpl w:val="A2FABF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6F45B3"/>
    <w:multiLevelType w:val="multilevel"/>
    <w:tmpl w:val="0415001D"/>
    <w:styleLink w:val="Styl4"/>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6B4542"/>
    <w:multiLevelType w:val="hybridMultilevel"/>
    <w:tmpl w:val="57721A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1515BFA"/>
    <w:multiLevelType w:val="hybridMultilevel"/>
    <w:tmpl w:val="B7467646"/>
    <w:lvl w:ilvl="0" w:tplc="8A043D64">
      <w:start w:val="5"/>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15:restartNumberingAfterBreak="0">
    <w:nsid w:val="21B3791B"/>
    <w:multiLevelType w:val="hybridMultilevel"/>
    <w:tmpl w:val="950EA5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61705A"/>
    <w:multiLevelType w:val="hybridMultilevel"/>
    <w:tmpl w:val="32A8B120"/>
    <w:lvl w:ilvl="0" w:tplc="A2C6FA4C">
      <w:start w:val="1"/>
      <w:numFmt w:val="lowerLetter"/>
      <w:lvlText w:val="%1)"/>
      <w:lvlJc w:val="left"/>
      <w:pPr>
        <w:ind w:left="720" w:hanging="360"/>
      </w:pPr>
      <w:rPr>
        <w:rFonts w:ascii="Calibri" w:eastAsia="Times New Roman" w:hAnsi="Calibri" w:cs="Calibri"/>
        <w:i w:val="0"/>
        <w:i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3D57E3"/>
    <w:multiLevelType w:val="multilevel"/>
    <w:tmpl w:val="93E43C1A"/>
    <w:styleLink w:val="Styl2"/>
    <w:lvl w:ilvl="0">
      <w:start w:val="1"/>
      <w:numFmt w:val="lowerLetter"/>
      <w:lvlText w:val="%1)"/>
      <w:lvlJc w:val="left"/>
      <w:pPr>
        <w:ind w:left="2988" w:hanging="360"/>
      </w:pPr>
    </w:lvl>
    <w:lvl w:ilvl="1">
      <w:start w:val="1"/>
      <w:numFmt w:val="decimal"/>
      <w:lvlText w:val="%2)"/>
      <w:lvlJc w:val="left"/>
      <w:pPr>
        <w:ind w:left="3708" w:hanging="360"/>
      </w:pPr>
      <w:rPr>
        <w:rFonts w:hint="default"/>
      </w:r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0" w15:restartNumberingAfterBreak="0">
    <w:nsid w:val="2A007C29"/>
    <w:multiLevelType w:val="hybridMultilevel"/>
    <w:tmpl w:val="43323A88"/>
    <w:lvl w:ilvl="0" w:tplc="7C28A20C">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2F2C5DA2"/>
    <w:multiLevelType w:val="hybridMultilevel"/>
    <w:tmpl w:val="B7305A2C"/>
    <w:lvl w:ilvl="0" w:tplc="9E000766">
      <w:start w:val="1"/>
      <w:numFmt w:val="bullet"/>
      <w:lvlText w:val=""/>
      <w:lvlJc w:val="left"/>
      <w:pPr>
        <w:tabs>
          <w:tab w:val="num" w:pos="720"/>
        </w:tabs>
        <w:ind w:left="720" w:hanging="360"/>
      </w:pPr>
      <w:rPr>
        <w:rFonts w:ascii="Wingdings" w:hAnsi="Wingdings" w:hint="default"/>
      </w:rPr>
    </w:lvl>
    <w:lvl w:ilvl="1" w:tplc="12D4CFC2" w:tentative="1">
      <w:start w:val="1"/>
      <w:numFmt w:val="bullet"/>
      <w:lvlText w:val=""/>
      <w:lvlJc w:val="left"/>
      <w:pPr>
        <w:tabs>
          <w:tab w:val="num" w:pos="1440"/>
        </w:tabs>
        <w:ind w:left="1440" w:hanging="360"/>
      </w:pPr>
      <w:rPr>
        <w:rFonts w:ascii="Wingdings" w:hAnsi="Wingdings" w:hint="default"/>
      </w:rPr>
    </w:lvl>
    <w:lvl w:ilvl="2" w:tplc="F4B214FE" w:tentative="1">
      <w:start w:val="1"/>
      <w:numFmt w:val="bullet"/>
      <w:lvlText w:val=""/>
      <w:lvlJc w:val="left"/>
      <w:pPr>
        <w:tabs>
          <w:tab w:val="num" w:pos="2160"/>
        </w:tabs>
        <w:ind w:left="2160" w:hanging="360"/>
      </w:pPr>
      <w:rPr>
        <w:rFonts w:ascii="Wingdings" w:hAnsi="Wingdings" w:hint="default"/>
      </w:rPr>
    </w:lvl>
    <w:lvl w:ilvl="3" w:tplc="B52E17AA" w:tentative="1">
      <w:start w:val="1"/>
      <w:numFmt w:val="bullet"/>
      <w:lvlText w:val=""/>
      <w:lvlJc w:val="left"/>
      <w:pPr>
        <w:tabs>
          <w:tab w:val="num" w:pos="2880"/>
        </w:tabs>
        <w:ind w:left="2880" w:hanging="360"/>
      </w:pPr>
      <w:rPr>
        <w:rFonts w:ascii="Wingdings" w:hAnsi="Wingdings" w:hint="default"/>
      </w:rPr>
    </w:lvl>
    <w:lvl w:ilvl="4" w:tplc="3424A264" w:tentative="1">
      <w:start w:val="1"/>
      <w:numFmt w:val="bullet"/>
      <w:lvlText w:val=""/>
      <w:lvlJc w:val="left"/>
      <w:pPr>
        <w:tabs>
          <w:tab w:val="num" w:pos="3600"/>
        </w:tabs>
        <w:ind w:left="3600" w:hanging="360"/>
      </w:pPr>
      <w:rPr>
        <w:rFonts w:ascii="Wingdings" w:hAnsi="Wingdings" w:hint="default"/>
      </w:rPr>
    </w:lvl>
    <w:lvl w:ilvl="5" w:tplc="78B639E4" w:tentative="1">
      <w:start w:val="1"/>
      <w:numFmt w:val="bullet"/>
      <w:lvlText w:val=""/>
      <w:lvlJc w:val="left"/>
      <w:pPr>
        <w:tabs>
          <w:tab w:val="num" w:pos="4320"/>
        </w:tabs>
        <w:ind w:left="4320" w:hanging="360"/>
      </w:pPr>
      <w:rPr>
        <w:rFonts w:ascii="Wingdings" w:hAnsi="Wingdings" w:hint="default"/>
      </w:rPr>
    </w:lvl>
    <w:lvl w:ilvl="6" w:tplc="605C4454" w:tentative="1">
      <w:start w:val="1"/>
      <w:numFmt w:val="bullet"/>
      <w:lvlText w:val=""/>
      <w:lvlJc w:val="left"/>
      <w:pPr>
        <w:tabs>
          <w:tab w:val="num" w:pos="5040"/>
        </w:tabs>
        <w:ind w:left="5040" w:hanging="360"/>
      </w:pPr>
      <w:rPr>
        <w:rFonts w:ascii="Wingdings" w:hAnsi="Wingdings" w:hint="default"/>
      </w:rPr>
    </w:lvl>
    <w:lvl w:ilvl="7" w:tplc="D03AD1A4" w:tentative="1">
      <w:start w:val="1"/>
      <w:numFmt w:val="bullet"/>
      <w:lvlText w:val=""/>
      <w:lvlJc w:val="left"/>
      <w:pPr>
        <w:tabs>
          <w:tab w:val="num" w:pos="5760"/>
        </w:tabs>
        <w:ind w:left="5760" w:hanging="360"/>
      </w:pPr>
      <w:rPr>
        <w:rFonts w:ascii="Wingdings" w:hAnsi="Wingdings" w:hint="default"/>
      </w:rPr>
    </w:lvl>
    <w:lvl w:ilvl="8" w:tplc="37FABF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9C538D"/>
    <w:multiLevelType w:val="hybridMultilevel"/>
    <w:tmpl w:val="72602B7C"/>
    <w:lvl w:ilvl="0" w:tplc="8FB0C13E">
      <w:start w:val="1"/>
      <w:numFmt w:val="decimal"/>
      <w:lvlText w:val="%1."/>
      <w:lvlJc w:val="left"/>
      <w:pPr>
        <w:ind w:left="360" w:hanging="360"/>
      </w:pPr>
      <w:rPr>
        <w:rFonts w:ascii="Calibri" w:eastAsia="Times New Roman" w:hAnsi="Calibri" w:cs="Calibri"/>
        <w:b w:val="0"/>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CE3DF4"/>
    <w:multiLevelType w:val="hybridMultilevel"/>
    <w:tmpl w:val="9A52C83A"/>
    <w:lvl w:ilvl="0" w:tplc="11006A3C">
      <w:start w:val="1"/>
      <w:numFmt w:val="decimal"/>
      <w:lvlText w:val="%1."/>
      <w:lvlJc w:val="left"/>
      <w:pPr>
        <w:ind w:left="720" w:hanging="360"/>
      </w:pPr>
      <w:rPr>
        <w:rFonts w:ascii="Calibri" w:eastAsia="Times New Roman" w:hAnsi="Calibri" w:cs="Calibr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DA5919"/>
    <w:multiLevelType w:val="hybridMultilevel"/>
    <w:tmpl w:val="C622ACEE"/>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5" w15:restartNumberingAfterBreak="0">
    <w:nsid w:val="3C972126"/>
    <w:multiLevelType w:val="multilevel"/>
    <w:tmpl w:val="0AD4BDDC"/>
    <w:styleLink w:val="Styl1"/>
    <w:lvl w:ilvl="0">
      <w:start w:val="1"/>
      <w:numFmt w:val="bullet"/>
      <w:lvlText w:val=""/>
      <w:lvlJc w:val="left"/>
      <w:pPr>
        <w:ind w:left="2484" w:hanging="360"/>
      </w:pPr>
      <w:rPr>
        <w:rFonts w:ascii="Wingdings" w:hAnsi="Wingdings"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16" w15:restartNumberingAfterBreak="0">
    <w:nsid w:val="3CCD41CE"/>
    <w:multiLevelType w:val="hybridMultilevel"/>
    <w:tmpl w:val="9A80BCC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11B6C9C"/>
    <w:multiLevelType w:val="hybridMultilevel"/>
    <w:tmpl w:val="C2DC0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9B56F9"/>
    <w:multiLevelType w:val="hybridMultilevel"/>
    <w:tmpl w:val="BB2C117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4E289C"/>
    <w:multiLevelType w:val="hybridMultilevel"/>
    <w:tmpl w:val="B67074D0"/>
    <w:lvl w:ilvl="0" w:tplc="C81EB956">
      <w:start w:val="1"/>
      <w:numFmt w:val="decimal"/>
      <w:lvlText w:val="%1."/>
      <w:lvlJc w:val="left"/>
      <w:pPr>
        <w:ind w:left="720" w:hanging="360"/>
      </w:pPr>
      <w:rPr>
        <w:rFonts w:ascii="Calibri" w:eastAsiaTheme="majorEastAsia" w:hAnsi="Calibri" w:cs="Calibri"/>
        <w:b w:val="0"/>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B93E8E"/>
    <w:multiLevelType w:val="hybridMultilevel"/>
    <w:tmpl w:val="87A08AF0"/>
    <w:lvl w:ilvl="0" w:tplc="FACE3646">
      <w:start w:val="1"/>
      <w:numFmt w:val="decimal"/>
      <w:lvlText w:val="%1."/>
      <w:lvlJc w:val="left"/>
      <w:pPr>
        <w:ind w:left="720" w:hanging="360"/>
      </w:pPr>
      <w:rPr>
        <w:rFonts w:eastAsiaTheme="majorEastAsia"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DC3240"/>
    <w:multiLevelType w:val="hybridMultilevel"/>
    <w:tmpl w:val="06CC0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29A17B6"/>
    <w:multiLevelType w:val="hybridMultilevel"/>
    <w:tmpl w:val="976CA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3D0F9B"/>
    <w:multiLevelType w:val="hybridMultilevel"/>
    <w:tmpl w:val="DAB266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E483EEA"/>
    <w:multiLevelType w:val="multilevel"/>
    <w:tmpl w:val="0415001D"/>
    <w:styleLink w:val="Styl3"/>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9819B2"/>
    <w:multiLevelType w:val="hybridMultilevel"/>
    <w:tmpl w:val="6256081E"/>
    <w:lvl w:ilvl="0" w:tplc="04150017">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7E63BD0"/>
    <w:multiLevelType w:val="hybridMultilevel"/>
    <w:tmpl w:val="2A1604D2"/>
    <w:lvl w:ilvl="0" w:tplc="2AE4E054">
      <w:start w:val="1"/>
      <w:numFmt w:val="decimal"/>
      <w:lvlText w:val="%1."/>
      <w:lvlJc w:val="left"/>
      <w:pPr>
        <w:ind w:left="360" w:hanging="360"/>
      </w:pPr>
      <w:rPr>
        <w:rFonts w:ascii="Calibri" w:eastAsiaTheme="minorHAnsi" w:hAnsi="Calibri" w:cs="Calibri"/>
        <w:b w:val="0"/>
        <w:i w:val="0"/>
        <w:color w:val="000000" w:themeColor="text1"/>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88A4E03"/>
    <w:multiLevelType w:val="hybridMultilevel"/>
    <w:tmpl w:val="64068F1C"/>
    <w:lvl w:ilvl="0" w:tplc="99A61380">
      <w:numFmt w:val="bullet"/>
      <w:lvlText w:val=""/>
      <w:lvlJc w:val="left"/>
      <w:pPr>
        <w:ind w:left="717" w:hanging="360"/>
      </w:pPr>
      <w:rPr>
        <w:rFonts w:ascii="Symbol" w:eastAsia="Times New Roman" w:hAnsi="Symbol" w:cs="Times New Roman"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8" w15:restartNumberingAfterBreak="0">
    <w:nsid w:val="6BC12296"/>
    <w:multiLevelType w:val="multilevel"/>
    <w:tmpl w:val="795078B0"/>
    <w:lvl w:ilvl="0">
      <w:start w:val="1"/>
      <w:numFmt w:val="lowerLetter"/>
      <w:lvlText w:val="%1)"/>
      <w:lvlJc w:val="left"/>
      <w:pPr>
        <w:tabs>
          <w:tab w:val="num" w:pos="720"/>
        </w:tabs>
        <w:ind w:left="720" w:hanging="360"/>
      </w:pPr>
      <w:rPr>
        <w:rFonts w:ascii="Arial" w:eastAsia="Times New Roman" w:hAnsi="Arial" w:cs="Arial"/>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2FA40EE"/>
    <w:multiLevelType w:val="hybridMultilevel"/>
    <w:tmpl w:val="A6524A5A"/>
    <w:lvl w:ilvl="0" w:tplc="D7461E02">
      <w:start w:val="1"/>
      <w:numFmt w:val="lowerLetter"/>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600124"/>
    <w:multiLevelType w:val="hybridMultilevel"/>
    <w:tmpl w:val="A992C36A"/>
    <w:lvl w:ilvl="0" w:tplc="2FCE3E10">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295299"/>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pStyle w:val="Nagwek3"/>
      <w:lvlText w:val="(%3)"/>
      <w:lvlJc w:val="left"/>
      <w:pPr>
        <w:ind w:left="720" w:hanging="432"/>
      </w:pPr>
    </w:lvl>
    <w:lvl w:ilvl="3">
      <w:start w:val="1"/>
      <w:numFmt w:val="lowerRoman"/>
      <w:pStyle w:val="Nagwek4"/>
      <w:lvlText w:val="(%4)"/>
      <w:lvlJc w:val="right"/>
      <w:pPr>
        <w:ind w:left="864" w:hanging="144"/>
      </w:pPr>
    </w:lvl>
    <w:lvl w:ilvl="4">
      <w:start w:val="1"/>
      <w:numFmt w:val="decimal"/>
      <w:pStyle w:val="Nagwek5"/>
      <w:lvlText w:val="%5)"/>
      <w:lvlJc w:val="left"/>
      <w:pPr>
        <w:ind w:left="1008" w:hanging="432"/>
      </w:pPr>
    </w:lvl>
    <w:lvl w:ilvl="5">
      <w:start w:val="1"/>
      <w:numFmt w:val="lowerLetter"/>
      <w:pStyle w:val="Nagwek6"/>
      <w:lvlText w:val="%6)"/>
      <w:lvlJc w:val="left"/>
      <w:pPr>
        <w:ind w:left="1152" w:hanging="432"/>
      </w:pPr>
    </w:lvl>
    <w:lvl w:ilvl="6">
      <w:start w:val="1"/>
      <w:numFmt w:val="lowerRoman"/>
      <w:pStyle w:val="Nagwek7"/>
      <w:lvlText w:val="%7)"/>
      <w:lvlJc w:val="right"/>
      <w:pPr>
        <w:ind w:left="1296" w:hanging="288"/>
      </w:pPr>
    </w:lvl>
    <w:lvl w:ilvl="7">
      <w:start w:val="1"/>
      <w:numFmt w:val="lowerLetter"/>
      <w:pStyle w:val="Nagwek8"/>
      <w:lvlText w:val="%8."/>
      <w:lvlJc w:val="left"/>
      <w:pPr>
        <w:ind w:left="1440" w:hanging="432"/>
      </w:pPr>
    </w:lvl>
    <w:lvl w:ilvl="8">
      <w:start w:val="1"/>
      <w:numFmt w:val="lowerRoman"/>
      <w:pStyle w:val="Nagwek9"/>
      <w:lvlText w:val="%9."/>
      <w:lvlJc w:val="right"/>
      <w:pPr>
        <w:ind w:left="1584" w:hanging="144"/>
      </w:pPr>
    </w:lvl>
  </w:abstractNum>
  <w:abstractNum w:abstractNumId="32" w15:restartNumberingAfterBreak="0">
    <w:nsid w:val="7EC818D3"/>
    <w:multiLevelType w:val="hybridMultilevel"/>
    <w:tmpl w:val="49B4D6FC"/>
    <w:lvl w:ilvl="0" w:tplc="7A20841E">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FBE6ABA"/>
    <w:multiLevelType w:val="hybridMultilevel"/>
    <w:tmpl w:val="82A8F51A"/>
    <w:lvl w:ilvl="0" w:tplc="971A5840">
      <w:start w:val="1"/>
      <w:numFmt w:val="decimal"/>
      <w:lvlText w:val="%1."/>
      <w:lvlJc w:val="left"/>
      <w:pPr>
        <w:ind w:left="420" w:hanging="360"/>
      </w:pPr>
      <w:rPr>
        <w:rFonts w:ascii="Calibri" w:eastAsiaTheme="majorEastAsia" w:hAnsi="Calibri" w:cs="Calibri"/>
        <w:b w:val="0"/>
        <w:i w:val="0"/>
        <w:color w:val="000000" w:themeColor="text1"/>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31"/>
  </w:num>
  <w:num w:numId="2">
    <w:abstractNumId w:val="15"/>
  </w:num>
  <w:num w:numId="3">
    <w:abstractNumId w:val="9"/>
  </w:num>
  <w:num w:numId="4">
    <w:abstractNumId w:val="24"/>
  </w:num>
  <w:num w:numId="5">
    <w:abstractNumId w:val="4"/>
  </w:num>
  <w:num w:numId="6">
    <w:abstractNumId w:val="3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5"/>
  </w:num>
  <w:num w:numId="10">
    <w:abstractNumId w:val="20"/>
  </w:num>
  <w:num w:numId="11">
    <w:abstractNumId w:val="29"/>
  </w:num>
  <w:num w:numId="12">
    <w:abstractNumId w:val="7"/>
  </w:num>
  <w:num w:numId="13">
    <w:abstractNumId w:val="27"/>
  </w:num>
  <w:num w:numId="14">
    <w:abstractNumId w:val="1"/>
  </w:num>
  <w:num w:numId="15">
    <w:abstractNumId w:val="18"/>
  </w:num>
  <w:num w:numId="16">
    <w:abstractNumId w:val="12"/>
  </w:num>
  <w:num w:numId="17">
    <w:abstractNumId w:val="8"/>
  </w:num>
  <w:num w:numId="18">
    <w:abstractNumId w:val="14"/>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0"/>
  </w:num>
  <w:num w:numId="24">
    <w:abstractNumId w:val="0"/>
  </w:num>
  <w:num w:numId="25">
    <w:abstractNumId w:val="22"/>
  </w:num>
  <w:num w:numId="26">
    <w:abstractNumId w:val="19"/>
  </w:num>
  <w:num w:numId="27">
    <w:abstractNumId w:val="10"/>
  </w:num>
  <w:num w:numId="28">
    <w:abstractNumId w:val="17"/>
  </w:num>
  <w:num w:numId="29">
    <w:abstractNumId w:val="11"/>
  </w:num>
  <w:num w:numId="30">
    <w:abstractNumId w:val="16"/>
  </w:num>
  <w:num w:numId="31">
    <w:abstractNumId w:val="3"/>
  </w:num>
  <w:num w:numId="32">
    <w:abstractNumId w:val="23"/>
  </w:num>
  <w:num w:numId="33">
    <w:abstractNumId w:val="13"/>
  </w:num>
  <w:num w:numId="34">
    <w:abstractNumId w:val="32"/>
  </w:num>
  <w:num w:numId="3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FD"/>
    <w:rsid w:val="000008D5"/>
    <w:rsid w:val="00002379"/>
    <w:rsid w:val="000060E2"/>
    <w:rsid w:val="000104C8"/>
    <w:rsid w:val="00010910"/>
    <w:rsid w:val="00013855"/>
    <w:rsid w:val="00013DA0"/>
    <w:rsid w:val="00014B7D"/>
    <w:rsid w:val="00016029"/>
    <w:rsid w:val="0001609A"/>
    <w:rsid w:val="0002073C"/>
    <w:rsid w:val="000211A8"/>
    <w:rsid w:val="00021957"/>
    <w:rsid w:val="00024086"/>
    <w:rsid w:val="00026D73"/>
    <w:rsid w:val="00033BFD"/>
    <w:rsid w:val="00035639"/>
    <w:rsid w:val="000478A7"/>
    <w:rsid w:val="00051336"/>
    <w:rsid w:val="00054A8E"/>
    <w:rsid w:val="000556C0"/>
    <w:rsid w:val="00055AC5"/>
    <w:rsid w:val="00056CAA"/>
    <w:rsid w:val="00057579"/>
    <w:rsid w:val="000575D1"/>
    <w:rsid w:val="00060F70"/>
    <w:rsid w:val="0006229B"/>
    <w:rsid w:val="00067CC4"/>
    <w:rsid w:val="000723B0"/>
    <w:rsid w:val="000728C1"/>
    <w:rsid w:val="000742C6"/>
    <w:rsid w:val="0007681F"/>
    <w:rsid w:val="00076E1B"/>
    <w:rsid w:val="00084204"/>
    <w:rsid w:val="00086B59"/>
    <w:rsid w:val="00090019"/>
    <w:rsid w:val="000901D1"/>
    <w:rsid w:val="000919CC"/>
    <w:rsid w:val="00093762"/>
    <w:rsid w:val="000954D0"/>
    <w:rsid w:val="000A07B7"/>
    <w:rsid w:val="000A0F80"/>
    <w:rsid w:val="000A1E25"/>
    <w:rsid w:val="000A214B"/>
    <w:rsid w:val="000A2438"/>
    <w:rsid w:val="000A3087"/>
    <w:rsid w:val="000B4DF2"/>
    <w:rsid w:val="000B5256"/>
    <w:rsid w:val="000B5CF7"/>
    <w:rsid w:val="000B7E16"/>
    <w:rsid w:val="000C7BA9"/>
    <w:rsid w:val="000C7E7B"/>
    <w:rsid w:val="000D10C9"/>
    <w:rsid w:val="000D3BF8"/>
    <w:rsid w:val="000D3E45"/>
    <w:rsid w:val="000D6CBE"/>
    <w:rsid w:val="000E06AB"/>
    <w:rsid w:val="000E1138"/>
    <w:rsid w:val="000E38C5"/>
    <w:rsid w:val="000E4D00"/>
    <w:rsid w:val="000F06EE"/>
    <w:rsid w:val="000F2850"/>
    <w:rsid w:val="000F3CDB"/>
    <w:rsid w:val="000F3CF0"/>
    <w:rsid w:val="000F7986"/>
    <w:rsid w:val="00100677"/>
    <w:rsid w:val="00106DC3"/>
    <w:rsid w:val="001108CB"/>
    <w:rsid w:val="001167C8"/>
    <w:rsid w:val="0013316D"/>
    <w:rsid w:val="001351AF"/>
    <w:rsid w:val="001379A0"/>
    <w:rsid w:val="00140534"/>
    <w:rsid w:val="001504B6"/>
    <w:rsid w:val="00151573"/>
    <w:rsid w:val="00152960"/>
    <w:rsid w:val="00153980"/>
    <w:rsid w:val="00156660"/>
    <w:rsid w:val="001568F2"/>
    <w:rsid w:val="00156EA6"/>
    <w:rsid w:val="001618C3"/>
    <w:rsid w:val="00166AE7"/>
    <w:rsid w:val="00176BB1"/>
    <w:rsid w:val="001807D6"/>
    <w:rsid w:val="00181238"/>
    <w:rsid w:val="00183B7E"/>
    <w:rsid w:val="001856E5"/>
    <w:rsid w:val="00187AC1"/>
    <w:rsid w:val="00187AFA"/>
    <w:rsid w:val="0019464E"/>
    <w:rsid w:val="00196BF5"/>
    <w:rsid w:val="00196BFF"/>
    <w:rsid w:val="0019753F"/>
    <w:rsid w:val="001A2A29"/>
    <w:rsid w:val="001B4EC0"/>
    <w:rsid w:val="001B5077"/>
    <w:rsid w:val="001C067D"/>
    <w:rsid w:val="001C070B"/>
    <w:rsid w:val="001C1FD2"/>
    <w:rsid w:val="001C4607"/>
    <w:rsid w:val="001D0DEA"/>
    <w:rsid w:val="001D2001"/>
    <w:rsid w:val="001D46AD"/>
    <w:rsid w:val="001D4FA0"/>
    <w:rsid w:val="001E24A0"/>
    <w:rsid w:val="001E2F9E"/>
    <w:rsid w:val="001E3F85"/>
    <w:rsid w:val="001E41D0"/>
    <w:rsid w:val="001E7B39"/>
    <w:rsid w:val="001F1160"/>
    <w:rsid w:val="001F4036"/>
    <w:rsid w:val="001F71A6"/>
    <w:rsid w:val="001F7BB3"/>
    <w:rsid w:val="00203DCC"/>
    <w:rsid w:val="00204E6A"/>
    <w:rsid w:val="002118FB"/>
    <w:rsid w:val="0021297B"/>
    <w:rsid w:val="00214B99"/>
    <w:rsid w:val="002163C8"/>
    <w:rsid w:val="00217EC7"/>
    <w:rsid w:val="002211C0"/>
    <w:rsid w:val="00223953"/>
    <w:rsid w:val="002258B5"/>
    <w:rsid w:val="002259B4"/>
    <w:rsid w:val="0023179F"/>
    <w:rsid w:val="002325BB"/>
    <w:rsid w:val="00233FDB"/>
    <w:rsid w:val="00240959"/>
    <w:rsid w:val="00241F5A"/>
    <w:rsid w:val="002428F1"/>
    <w:rsid w:val="00246A06"/>
    <w:rsid w:val="00251A55"/>
    <w:rsid w:val="002548B9"/>
    <w:rsid w:val="00256A56"/>
    <w:rsid w:val="002618EB"/>
    <w:rsid w:val="00262D7D"/>
    <w:rsid w:val="00263691"/>
    <w:rsid w:val="00266D5A"/>
    <w:rsid w:val="00270180"/>
    <w:rsid w:val="002735DD"/>
    <w:rsid w:val="00275C14"/>
    <w:rsid w:val="002937D9"/>
    <w:rsid w:val="00297B2C"/>
    <w:rsid w:val="002A0CC6"/>
    <w:rsid w:val="002A11EA"/>
    <w:rsid w:val="002A352C"/>
    <w:rsid w:val="002A3C33"/>
    <w:rsid w:val="002A4521"/>
    <w:rsid w:val="002A4AFA"/>
    <w:rsid w:val="002B5400"/>
    <w:rsid w:val="002B6BDF"/>
    <w:rsid w:val="002C18B0"/>
    <w:rsid w:val="002C1BA1"/>
    <w:rsid w:val="002C3F03"/>
    <w:rsid w:val="002C4CFD"/>
    <w:rsid w:val="002D0CB0"/>
    <w:rsid w:val="002D21DD"/>
    <w:rsid w:val="002D25D7"/>
    <w:rsid w:val="002D3FCD"/>
    <w:rsid w:val="002E063E"/>
    <w:rsid w:val="002E1247"/>
    <w:rsid w:val="002E6BBD"/>
    <w:rsid w:val="002F0292"/>
    <w:rsid w:val="002F0476"/>
    <w:rsid w:val="002F18D0"/>
    <w:rsid w:val="002F2BDD"/>
    <w:rsid w:val="002F3380"/>
    <w:rsid w:val="002F6F0E"/>
    <w:rsid w:val="002F7AA0"/>
    <w:rsid w:val="003012DA"/>
    <w:rsid w:val="003021CA"/>
    <w:rsid w:val="00311FCE"/>
    <w:rsid w:val="00314075"/>
    <w:rsid w:val="00315FB6"/>
    <w:rsid w:val="00317310"/>
    <w:rsid w:val="00321E37"/>
    <w:rsid w:val="003223D2"/>
    <w:rsid w:val="0032312A"/>
    <w:rsid w:val="0032575D"/>
    <w:rsid w:val="0033056A"/>
    <w:rsid w:val="0033412B"/>
    <w:rsid w:val="00340A10"/>
    <w:rsid w:val="00342199"/>
    <w:rsid w:val="00345EDA"/>
    <w:rsid w:val="00351DEF"/>
    <w:rsid w:val="0035353D"/>
    <w:rsid w:val="0036012F"/>
    <w:rsid w:val="00361A47"/>
    <w:rsid w:val="00363E26"/>
    <w:rsid w:val="003735C6"/>
    <w:rsid w:val="003739D2"/>
    <w:rsid w:val="00381693"/>
    <w:rsid w:val="003823FC"/>
    <w:rsid w:val="00384018"/>
    <w:rsid w:val="003840B1"/>
    <w:rsid w:val="003955C0"/>
    <w:rsid w:val="00396F83"/>
    <w:rsid w:val="003A081A"/>
    <w:rsid w:val="003A1740"/>
    <w:rsid w:val="003A473D"/>
    <w:rsid w:val="003B37B4"/>
    <w:rsid w:val="003B64CA"/>
    <w:rsid w:val="003B6676"/>
    <w:rsid w:val="003C1524"/>
    <w:rsid w:val="003C6D70"/>
    <w:rsid w:val="003C726E"/>
    <w:rsid w:val="003C7C7D"/>
    <w:rsid w:val="003D30DE"/>
    <w:rsid w:val="003E1FD6"/>
    <w:rsid w:val="003E33C3"/>
    <w:rsid w:val="003E4768"/>
    <w:rsid w:val="003E77D1"/>
    <w:rsid w:val="0040238A"/>
    <w:rsid w:val="0040314A"/>
    <w:rsid w:val="00404B13"/>
    <w:rsid w:val="0041278C"/>
    <w:rsid w:val="00415027"/>
    <w:rsid w:val="004222E5"/>
    <w:rsid w:val="004307A8"/>
    <w:rsid w:val="00431CD1"/>
    <w:rsid w:val="004325A0"/>
    <w:rsid w:val="00432DC7"/>
    <w:rsid w:val="00433907"/>
    <w:rsid w:val="00433FFE"/>
    <w:rsid w:val="00440C51"/>
    <w:rsid w:val="00443F2A"/>
    <w:rsid w:val="00444F63"/>
    <w:rsid w:val="00454E04"/>
    <w:rsid w:val="00460AE1"/>
    <w:rsid w:val="00462B79"/>
    <w:rsid w:val="00463689"/>
    <w:rsid w:val="00466A77"/>
    <w:rsid w:val="00467598"/>
    <w:rsid w:val="00467B5E"/>
    <w:rsid w:val="0047161A"/>
    <w:rsid w:val="004727AC"/>
    <w:rsid w:val="00472BEF"/>
    <w:rsid w:val="00476A76"/>
    <w:rsid w:val="004810D8"/>
    <w:rsid w:val="004824F2"/>
    <w:rsid w:val="004829DC"/>
    <w:rsid w:val="00483B95"/>
    <w:rsid w:val="004846BD"/>
    <w:rsid w:val="0048474A"/>
    <w:rsid w:val="00485CD6"/>
    <w:rsid w:val="00486506"/>
    <w:rsid w:val="004878DB"/>
    <w:rsid w:val="00492112"/>
    <w:rsid w:val="00492C35"/>
    <w:rsid w:val="004937CC"/>
    <w:rsid w:val="00496A0F"/>
    <w:rsid w:val="004A1DD7"/>
    <w:rsid w:val="004A25DC"/>
    <w:rsid w:val="004A6C08"/>
    <w:rsid w:val="004B12B3"/>
    <w:rsid w:val="004B4175"/>
    <w:rsid w:val="004B4294"/>
    <w:rsid w:val="004C3EC9"/>
    <w:rsid w:val="004C3EFF"/>
    <w:rsid w:val="004D4DC9"/>
    <w:rsid w:val="004D68BC"/>
    <w:rsid w:val="004E0A6A"/>
    <w:rsid w:val="004E1088"/>
    <w:rsid w:val="004E2EDE"/>
    <w:rsid w:val="004E475F"/>
    <w:rsid w:val="004E4853"/>
    <w:rsid w:val="004E7831"/>
    <w:rsid w:val="004F172F"/>
    <w:rsid w:val="004F6B23"/>
    <w:rsid w:val="00500069"/>
    <w:rsid w:val="00507C1B"/>
    <w:rsid w:val="005147DB"/>
    <w:rsid w:val="00514922"/>
    <w:rsid w:val="00520D2B"/>
    <w:rsid w:val="00524F3B"/>
    <w:rsid w:val="00531804"/>
    <w:rsid w:val="00535EEA"/>
    <w:rsid w:val="0053603C"/>
    <w:rsid w:val="005371FB"/>
    <w:rsid w:val="00540F7E"/>
    <w:rsid w:val="00541916"/>
    <w:rsid w:val="00542812"/>
    <w:rsid w:val="00545EA5"/>
    <w:rsid w:val="00552107"/>
    <w:rsid w:val="005566FB"/>
    <w:rsid w:val="00556A1C"/>
    <w:rsid w:val="00556AA6"/>
    <w:rsid w:val="00561DDA"/>
    <w:rsid w:val="00565FEB"/>
    <w:rsid w:val="005761C3"/>
    <w:rsid w:val="0057625A"/>
    <w:rsid w:val="005828E0"/>
    <w:rsid w:val="00582DB5"/>
    <w:rsid w:val="00582E01"/>
    <w:rsid w:val="005831ED"/>
    <w:rsid w:val="0058454D"/>
    <w:rsid w:val="005867D7"/>
    <w:rsid w:val="005975AA"/>
    <w:rsid w:val="005A3BFF"/>
    <w:rsid w:val="005B1055"/>
    <w:rsid w:val="005C2B51"/>
    <w:rsid w:val="005C55A7"/>
    <w:rsid w:val="005D20F1"/>
    <w:rsid w:val="005D29D9"/>
    <w:rsid w:val="005D55CF"/>
    <w:rsid w:val="005D59AB"/>
    <w:rsid w:val="005D6D2C"/>
    <w:rsid w:val="005E000E"/>
    <w:rsid w:val="005E441C"/>
    <w:rsid w:val="005E458F"/>
    <w:rsid w:val="005F06CE"/>
    <w:rsid w:val="005F1312"/>
    <w:rsid w:val="005F2037"/>
    <w:rsid w:val="005F39E2"/>
    <w:rsid w:val="00607F9B"/>
    <w:rsid w:val="00610764"/>
    <w:rsid w:val="006167EF"/>
    <w:rsid w:val="00620B32"/>
    <w:rsid w:val="00621E86"/>
    <w:rsid w:val="00623F14"/>
    <w:rsid w:val="0062446F"/>
    <w:rsid w:val="0063085F"/>
    <w:rsid w:val="00632FB2"/>
    <w:rsid w:val="00637020"/>
    <w:rsid w:val="006375B4"/>
    <w:rsid w:val="00637E6C"/>
    <w:rsid w:val="006409CC"/>
    <w:rsid w:val="00641A16"/>
    <w:rsid w:val="00641A90"/>
    <w:rsid w:val="0064237D"/>
    <w:rsid w:val="00645427"/>
    <w:rsid w:val="00647C64"/>
    <w:rsid w:val="00650BF9"/>
    <w:rsid w:val="00651BE6"/>
    <w:rsid w:val="00652C9C"/>
    <w:rsid w:val="0065317E"/>
    <w:rsid w:val="00654377"/>
    <w:rsid w:val="00654A3A"/>
    <w:rsid w:val="00654A85"/>
    <w:rsid w:val="006651E9"/>
    <w:rsid w:val="00674457"/>
    <w:rsid w:val="00677189"/>
    <w:rsid w:val="006823C2"/>
    <w:rsid w:val="00684FCA"/>
    <w:rsid w:val="00686421"/>
    <w:rsid w:val="0069083A"/>
    <w:rsid w:val="00696D8D"/>
    <w:rsid w:val="006A0081"/>
    <w:rsid w:val="006A4136"/>
    <w:rsid w:val="006A501F"/>
    <w:rsid w:val="006A520E"/>
    <w:rsid w:val="006A780F"/>
    <w:rsid w:val="006B04DC"/>
    <w:rsid w:val="006B14B6"/>
    <w:rsid w:val="006B6A48"/>
    <w:rsid w:val="006B76A8"/>
    <w:rsid w:val="006B7F07"/>
    <w:rsid w:val="006C37CE"/>
    <w:rsid w:val="006C46E4"/>
    <w:rsid w:val="006C5133"/>
    <w:rsid w:val="006C660C"/>
    <w:rsid w:val="006D1A1C"/>
    <w:rsid w:val="006D2504"/>
    <w:rsid w:val="006D2F5F"/>
    <w:rsid w:val="006D3E11"/>
    <w:rsid w:val="006D43A1"/>
    <w:rsid w:val="006D4765"/>
    <w:rsid w:val="006D53EB"/>
    <w:rsid w:val="006D5C66"/>
    <w:rsid w:val="006E2201"/>
    <w:rsid w:val="006E345A"/>
    <w:rsid w:val="006E4024"/>
    <w:rsid w:val="006E4EC9"/>
    <w:rsid w:val="006E59B8"/>
    <w:rsid w:val="006F2230"/>
    <w:rsid w:val="006F780B"/>
    <w:rsid w:val="00703C9D"/>
    <w:rsid w:val="00710AFA"/>
    <w:rsid w:val="0071237A"/>
    <w:rsid w:val="007124B8"/>
    <w:rsid w:val="007159F7"/>
    <w:rsid w:val="00720F05"/>
    <w:rsid w:val="007238B1"/>
    <w:rsid w:val="00726658"/>
    <w:rsid w:val="00731FFD"/>
    <w:rsid w:val="0073255B"/>
    <w:rsid w:val="00733B6E"/>
    <w:rsid w:val="00735C9D"/>
    <w:rsid w:val="00736620"/>
    <w:rsid w:val="00736DB0"/>
    <w:rsid w:val="0074155F"/>
    <w:rsid w:val="00741FA9"/>
    <w:rsid w:val="007467E2"/>
    <w:rsid w:val="00750583"/>
    <w:rsid w:val="00755D27"/>
    <w:rsid w:val="00755D39"/>
    <w:rsid w:val="007568ED"/>
    <w:rsid w:val="00757313"/>
    <w:rsid w:val="00757BF8"/>
    <w:rsid w:val="007609AC"/>
    <w:rsid w:val="00760E83"/>
    <w:rsid w:val="007644A1"/>
    <w:rsid w:val="00766126"/>
    <w:rsid w:val="0077077C"/>
    <w:rsid w:val="007729D2"/>
    <w:rsid w:val="00774A7D"/>
    <w:rsid w:val="00775E08"/>
    <w:rsid w:val="007762D7"/>
    <w:rsid w:val="00780848"/>
    <w:rsid w:val="0078283D"/>
    <w:rsid w:val="007835F3"/>
    <w:rsid w:val="0078519A"/>
    <w:rsid w:val="0078653B"/>
    <w:rsid w:val="00787D83"/>
    <w:rsid w:val="007A72DB"/>
    <w:rsid w:val="007B11B1"/>
    <w:rsid w:val="007B2825"/>
    <w:rsid w:val="007C18B5"/>
    <w:rsid w:val="007C625E"/>
    <w:rsid w:val="007C62C6"/>
    <w:rsid w:val="007C77C0"/>
    <w:rsid w:val="007D0347"/>
    <w:rsid w:val="007D552B"/>
    <w:rsid w:val="007D58FB"/>
    <w:rsid w:val="007D66FA"/>
    <w:rsid w:val="007E2C07"/>
    <w:rsid w:val="007F02B6"/>
    <w:rsid w:val="007F349B"/>
    <w:rsid w:val="007F3EC3"/>
    <w:rsid w:val="007F6A4E"/>
    <w:rsid w:val="008005DC"/>
    <w:rsid w:val="0080364B"/>
    <w:rsid w:val="00803BC7"/>
    <w:rsid w:val="00804120"/>
    <w:rsid w:val="0080515B"/>
    <w:rsid w:val="00810221"/>
    <w:rsid w:val="0081644B"/>
    <w:rsid w:val="00821CE9"/>
    <w:rsid w:val="008220D2"/>
    <w:rsid w:val="00822C09"/>
    <w:rsid w:val="00822DFE"/>
    <w:rsid w:val="008236F0"/>
    <w:rsid w:val="00823C15"/>
    <w:rsid w:val="00823E5F"/>
    <w:rsid w:val="00826167"/>
    <w:rsid w:val="008275F1"/>
    <w:rsid w:val="00827AE3"/>
    <w:rsid w:val="00831EA5"/>
    <w:rsid w:val="00837309"/>
    <w:rsid w:val="00841781"/>
    <w:rsid w:val="00842A83"/>
    <w:rsid w:val="00847DF9"/>
    <w:rsid w:val="0085041F"/>
    <w:rsid w:val="00853A89"/>
    <w:rsid w:val="00854FE2"/>
    <w:rsid w:val="0085616C"/>
    <w:rsid w:val="008564D8"/>
    <w:rsid w:val="00857E68"/>
    <w:rsid w:val="00870D71"/>
    <w:rsid w:val="00871F4D"/>
    <w:rsid w:val="0087330D"/>
    <w:rsid w:val="00880123"/>
    <w:rsid w:val="008805A3"/>
    <w:rsid w:val="00880E87"/>
    <w:rsid w:val="0088130B"/>
    <w:rsid w:val="00886967"/>
    <w:rsid w:val="0088798C"/>
    <w:rsid w:val="008926E6"/>
    <w:rsid w:val="008A0FC7"/>
    <w:rsid w:val="008A38D2"/>
    <w:rsid w:val="008A3A02"/>
    <w:rsid w:val="008A5417"/>
    <w:rsid w:val="008B0695"/>
    <w:rsid w:val="008C1F23"/>
    <w:rsid w:val="008C6DA3"/>
    <w:rsid w:val="008D68EC"/>
    <w:rsid w:val="008E0065"/>
    <w:rsid w:val="008E14D0"/>
    <w:rsid w:val="008E1CDF"/>
    <w:rsid w:val="008E2BDD"/>
    <w:rsid w:val="008E468C"/>
    <w:rsid w:val="008E4C10"/>
    <w:rsid w:val="008F0938"/>
    <w:rsid w:val="008F1163"/>
    <w:rsid w:val="008F51A5"/>
    <w:rsid w:val="008F525B"/>
    <w:rsid w:val="008F7138"/>
    <w:rsid w:val="009023D1"/>
    <w:rsid w:val="009026BB"/>
    <w:rsid w:val="009032F6"/>
    <w:rsid w:val="009041A4"/>
    <w:rsid w:val="009073A1"/>
    <w:rsid w:val="009128BA"/>
    <w:rsid w:val="00916526"/>
    <w:rsid w:val="009172C4"/>
    <w:rsid w:val="00920D32"/>
    <w:rsid w:val="009244CF"/>
    <w:rsid w:val="00925EF3"/>
    <w:rsid w:val="00927B66"/>
    <w:rsid w:val="009323B8"/>
    <w:rsid w:val="00932B07"/>
    <w:rsid w:val="00933630"/>
    <w:rsid w:val="00935CA4"/>
    <w:rsid w:val="00935FB0"/>
    <w:rsid w:val="0093727D"/>
    <w:rsid w:val="00940593"/>
    <w:rsid w:val="00940E39"/>
    <w:rsid w:val="009421A4"/>
    <w:rsid w:val="009473C7"/>
    <w:rsid w:val="00954A3E"/>
    <w:rsid w:val="00956A76"/>
    <w:rsid w:val="00960069"/>
    <w:rsid w:val="00961DF7"/>
    <w:rsid w:val="00961FF6"/>
    <w:rsid w:val="00965DBD"/>
    <w:rsid w:val="00971E05"/>
    <w:rsid w:val="00973EB9"/>
    <w:rsid w:val="00974F27"/>
    <w:rsid w:val="00976E38"/>
    <w:rsid w:val="00976F34"/>
    <w:rsid w:val="00981149"/>
    <w:rsid w:val="009834DE"/>
    <w:rsid w:val="00985B31"/>
    <w:rsid w:val="00987B3E"/>
    <w:rsid w:val="00993179"/>
    <w:rsid w:val="009932E3"/>
    <w:rsid w:val="009A021C"/>
    <w:rsid w:val="009A0752"/>
    <w:rsid w:val="009A5C68"/>
    <w:rsid w:val="009B2C0C"/>
    <w:rsid w:val="009B3EB7"/>
    <w:rsid w:val="009B4DB4"/>
    <w:rsid w:val="009B4F84"/>
    <w:rsid w:val="009B590D"/>
    <w:rsid w:val="009B6A3B"/>
    <w:rsid w:val="009D002B"/>
    <w:rsid w:val="009D5718"/>
    <w:rsid w:val="009E15A3"/>
    <w:rsid w:val="009F0DD7"/>
    <w:rsid w:val="009F1453"/>
    <w:rsid w:val="009F24C6"/>
    <w:rsid w:val="009F4692"/>
    <w:rsid w:val="00A02075"/>
    <w:rsid w:val="00A1213F"/>
    <w:rsid w:val="00A1232E"/>
    <w:rsid w:val="00A128B1"/>
    <w:rsid w:val="00A141FA"/>
    <w:rsid w:val="00A15A87"/>
    <w:rsid w:val="00A16B66"/>
    <w:rsid w:val="00A17752"/>
    <w:rsid w:val="00A2109C"/>
    <w:rsid w:val="00A276B4"/>
    <w:rsid w:val="00A311BB"/>
    <w:rsid w:val="00A34F71"/>
    <w:rsid w:val="00A35917"/>
    <w:rsid w:val="00A366FA"/>
    <w:rsid w:val="00A36FE3"/>
    <w:rsid w:val="00A373DB"/>
    <w:rsid w:val="00A376CB"/>
    <w:rsid w:val="00A37F44"/>
    <w:rsid w:val="00A41224"/>
    <w:rsid w:val="00A41C1D"/>
    <w:rsid w:val="00A5488A"/>
    <w:rsid w:val="00A63984"/>
    <w:rsid w:val="00A643AB"/>
    <w:rsid w:val="00A653EC"/>
    <w:rsid w:val="00A72E65"/>
    <w:rsid w:val="00A7330E"/>
    <w:rsid w:val="00A833F7"/>
    <w:rsid w:val="00A86596"/>
    <w:rsid w:val="00A8793A"/>
    <w:rsid w:val="00A9105C"/>
    <w:rsid w:val="00A951D7"/>
    <w:rsid w:val="00A97243"/>
    <w:rsid w:val="00AA18DB"/>
    <w:rsid w:val="00AB21EC"/>
    <w:rsid w:val="00AB3FB8"/>
    <w:rsid w:val="00AB688D"/>
    <w:rsid w:val="00AC18E6"/>
    <w:rsid w:val="00AC2BAA"/>
    <w:rsid w:val="00AC43CD"/>
    <w:rsid w:val="00AC543C"/>
    <w:rsid w:val="00AC57CC"/>
    <w:rsid w:val="00AC710A"/>
    <w:rsid w:val="00AD057D"/>
    <w:rsid w:val="00AD1E4B"/>
    <w:rsid w:val="00AD2854"/>
    <w:rsid w:val="00AD40A3"/>
    <w:rsid w:val="00AD553D"/>
    <w:rsid w:val="00AE74E7"/>
    <w:rsid w:val="00AF0156"/>
    <w:rsid w:val="00AF3E9B"/>
    <w:rsid w:val="00AF6698"/>
    <w:rsid w:val="00AF68C3"/>
    <w:rsid w:val="00B04AF1"/>
    <w:rsid w:val="00B06EBA"/>
    <w:rsid w:val="00B07365"/>
    <w:rsid w:val="00B07566"/>
    <w:rsid w:val="00B1138F"/>
    <w:rsid w:val="00B12BA4"/>
    <w:rsid w:val="00B13511"/>
    <w:rsid w:val="00B137E0"/>
    <w:rsid w:val="00B16560"/>
    <w:rsid w:val="00B20E71"/>
    <w:rsid w:val="00B2246F"/>
    <w:rsid w:val="00B22E9E"/>
    <w:rsid w:val="00B2344E"/>
    <w:rsid w:val="00B255EE"/>
    <w:rsid w:val="00B31A30"/>
    <w:rsid w:val="00B32837"/>
    <w:rsid w:val="00B33E96"/>
    <w:rsid w:val="00B34DE2"/>
    <w:rsid w:val="00B36D7A"/>
    <w:rsid w:val="00B42870"/>
    <w:rsid w:val="00B44323"/>
    <w:rsid w:val="00B45B27"/>
    <w:rsid w:val="00B47B27"/>
    <w:rsid w:val="00B50D28"/>
    <w:rsid w:val="00B63059"/>
    <w:rsid w:val="00B669F3"/>
    <w:rsid w:val="00B67C07"/>
    <w:rsid w:val="00B711AE"/>
    <w:rsid w:val="00B71692"/>
    <w:rsid w:val="00B718B0"/>
    <w:rsid w:val="00B75EBE"/>
    <w:rsid w:val="00B80D57"/>
    <w:rsid w:val="00B80F8E"/>
    <w:rsid w:val="00B826F0"/>
    <w:rsid w:val="00B835AB"/>
    <w:rsid w:val="00B83C2A"/>
    <w:rsid w:val="00B85B5C"/>
    <w:rsid w:val="00B85E98"/>
    <w:rsid w:val="00B90100"/>
    <w:rsid w:val="00B906CE"/>
    <w:rsid w:val="00B95385"/>
    <w:rsid w:val="00BA0D4A"/>
    <w:rsid w:val="00BA1FCD"/>
    <w:rsid w:val="00BA3A68"/>
    <w:rsid w:val="00BA3B0C"/>
    <w:rsid w:val="00BA42A9"/>
    <w:rsid w:val="00BA4752"/>
    <w:rsid w:val="00BA59B9"/>
    <w:rsid w:val="00BA7D83"/>
    <w:rsid w:val="00BB2FEA"/>
    <w:rsid w:val="00BB3E5E"/>
    <w:rsid w:val="00BB3F2C"/>
    <w:rsid w:val="00BC2687"/>
    <w:rsid w:val="00BC516E"/>
    <w:rsid w:val="00BC6DEA"/>
    <w:rsid w:val="00BD1E2E"/>
    <w:rsid w:val="00BD78B4"/>
    <w:rsid w:val="00BE1ECC"/>
    <w:rsid w:val="00BE27E8"/>
    <w:rsid w:val="00BE6BCC"/>
    <w:rsid w:val="00BF0393"/>
    <w:rsid w:val="00BF13DE"/>
    <w:rsid w:val="00BF4241"/>
    <w:rsid w:val="00C04BAF"/>
    <w:rsid w:val="00C064FF"/>
    <w:rsid w:val="00C06A88"/>
    <w:rsid w:val="00C12F45"/>
    <w:rsid w:val="00C155D0"/>
    <w:rsid w:val="00C2012F"/>
    <w:rsid w:val="00C2043F"/>
    <w:rsid w:val="00C226FB"/>
    <w:rsid w:val="00C2518F"/>
    <w:rsid w:val="00C272C1"/>
    <w:rsid w:val="00C31CDF"/>
    <w:rsid w:val="00C3459C"/>
    <w:rsid w:val="00C46EA4"/>
    <w:rsid w:val="00C47371"/>
    <w:rsid w:val="00C52F3B"/>
    <w:rsid w:val="00C53D42"/>
    <w:rsid w:val="00C5424D"/>
    <w:rsid w:val="00C54C14"/>
    <w:rsid w:val="00C57492"/>
    <w:rsid w:val="00C57589"/>
    <w:rsid w:val="00C62440"/>
    <w:rsid w:val="00C66FFC"/>
    <w:rsid w:val="00C75919"/>
    <w:rsid w:val="00C75C12"/>
    <w:rsid w:val="00C84013"/>
    <w:rsid w:val="00C84385"/>
    <w:rsid w:val="00C85153"/>
    <w:rsid w:val="00C86454"/>
    <w:rsid w:val="00C87762"/>
    <w:rsid w:val="00C92F1B"/>
    <w:rsid w:val="00C933C2"/>
    <w:rsid w:val="00C96A7B"/>
    <w:rsid w:val="00CA3906"/>
    <w:rsid w:val="00CB0BF2"/>
    <w:rsid w:val="00CB2CC9"/>
    <w:rsid w:val="00CB43AD"/>
    <w:rsid w:val="00CC2E16"/>
    <w:rsid w:val="00CE01AE"/>
    <w:rsid w:val="00CE3177"/>
    <w:rsid w:val="00CE37E7"/>
    <w:rsid w:val="00CE5B0E"/>
    <w:rsid w:val="00CF0625"/>
    <w:rsid w:val="00CF7789"/>
    <w:rsid w:val="00CF7A0C"/>
    <w:rsid w:val="00D012C2"/>
    <w:rsid w:val="00D022EE"/>
    <w:rsid w:val="00D0589F"/>
    <w:rsid w:val="00D0721E"/>
    <w:rsid w:val="00D1190B"/>
    <w:rsid w:val="00D213E4"/>
    <w:rsid w:val="00D23CF2"/>
    <w:rsid w:val="00D24C5B"/>
    <w:rsid w:val="00D24ED1"/>
    <w:rsid w:val="00D25FA2"/>
    <w:rsid w:val="00D302DC"/>
    <w:rsid w:val="00D37088"/>
    <w:rsid w:val="00D42FFF"/>
    <w:rsid w:val="00D451D6"/>
    <w:rsid w:val="00D46D27"/>
    <w:rsid w:val="00D4735F"/>
    <w:rsid w:val="00D47BFF"/>
    <w:rsid w:val="00D526B6"/>
    <w:rsid w:val="00D562B8"/>
    <w:rsid w:val="00D57BC2"/>
    <w:rsid w:val="00D65C54"/>
    <w:rsid w:val="00D67D58"/>
    <w:rsid w:val="00D76085"/>
    <w:rsid w:val="00D764B4"/>
    <w:rsid w:val="00D83A56"/>
    <w:rsid w:val="00D83B95"/>
    <w:rsid w:val="00D84EBB"/>
    <w:rsid w:val="00D84F64"/>
    <w:rsid w:val="00D871C7"/>
    <w:rsid w:val="00D90886"/>
    <w:rsid w:val="00D92E01"/>
    <w:rsid w:val="00D92E0E"/>
    <w:rsid w:val="00D95997"/>
    <w:rsid w:val="00D95F54"/>
    <w:rsid w:val="00D963F4"/>
    <w:rsid w:val="00D96441"/>
    <w:rsid w:val="00D9741D"/>
    <w:rsid w:val="00DA3981"/>
    <w:rsid w:val="00DA7EA4"/>
    <w:rsid w:val="00DB01D6"/>
    <w:rsid w:val="00DB5D01"/>
    <w:rsid w:val="00DC2970"/>
    <w:rsid w:val="00DC55B5"/>
    <w:rsid w:val="00DD2F89"/>
    <w:rsid w:val="00DD3A74"/>
    <w:rsid w:val="00DD4A20"/>
    <w:rsid w:val="00DE3394"/>
    <w:rsid w:val="00DE4F16"/>
    <w:rsid w:val="00DE53BA"/>
    <w:rsid w:val="00DE5F61"/>
    <w:rsid w:val="00DE7A9A"/>
    <w:rsid w:val="00DF330A"/>
    <w:rsid w:val="00E007A5"/>
    <w:rsid w:val="00E02E3F"/>
    <w:rsid w:val="00E0538E"/>
    <w:rsid w:val="00E07241"/>
    <w:rsid w:val="00E12C18"/>
    <w:rsid w:val="00E139E6"/>
    <w:rsid w:val="00E14CB3"/>
    <w:rsid w:val="00E15E98"/>
    <w:rsid w:val="00E16143"/>
    <w:rsid w:val="00E20CCB"/>
    <w:rsid w:val="00E25A30"/>
    <w:rsid w:val="00E26118"/>
    <w:rsid w:val="00E268FB"/>
    <w:rsid w:val="00E275FE"/>
    <w:rsid w:val="00E3081A"/>
    <w:rsid w:val="00E32892"/>
    <w:rsid w:val="00E33024"/>
    <w:rsid w:val="00E3464B"/>
    <w:rsid w:val="00E351B7"/>
    <w:rsid w:val="00E3584C"/>
    <w:rsid w:val="00E369C7"/>
    <w:rsid w:val="00E40AE3"/>
    <w:rsid w:val="00E43C40"/>
    <w:rsid w:val="00E5225A"/>
    <w:rsid w:val="00E54AED"/>
    <w:rsid w:val="00E5636F"/>
    <w:rsid w:val="00E61624"/>
    <w:rsid w:val="00E62E47"/>
    <w:rsid w:val="00E63C6E"/>
    <w:rsid w:val="00E70966"/>
    <w:rsid w:val="00E70A53"/>
    <w:rsid w:val="00E72D62"/>
    <w:rsid w:val="00E7466E"/>
    <w:rsid w:val="00E830A1"/>
    <w:rsid w:val="00E83E19"/>
    <w:rsid w:val="00E83EEE"/>
    <w:rsid w:val="00E84D27"/>
    <w:rsid w:val="00E85AEB"/>
    <w:rsid w:val="00E85CBA"/>
    <w:rsid w:val="00E92515"/>
    <w:rsid w:val="00EA1D61"/>
    <w:rsid w:val="00EA1DB3"/>
    <w:rsid w:val="00EA1F19"/>
    <w:rsid w:val="00EA29EB"/>
    <w:rsid w:val="00EA50F5"/>
    <w:rsid w:val="00EA7B27"/>
    <w:rsid w:val="00EB0654"/>
    <w:rsid w:val="00EB0EB3"/>
    <w:rsid w:val="00EB10A2"/>
    <w:rsid w:val="00EC1835"/>
    <w:rsid w:val="00EC2D6C"/>
    <w:rsid w:val="00EC43C7"/>
    <w:rsid w:val="00EC4511"/>
    <w:rsid w:val="00ED0669"/>
    <w:rsid w:val="00ED2FAC"/>
    <w:rsid w:val="00EE0A58"/>
    <w:rsid w:val="00EE1D16"/>
    <w:rsid w:val="00EE52CC"/>
    <w:rsid w:val="00EE6A73"/>
    <w:rsid w:val="00EF09AC"/>
    <w:rsid w:val="00EF14A0"/>
    <w:rsid w:val="00EF5757"/>
    <w:rsid w:val="00EF583B"/>
    <w:rsid w:val="00EF6020"/>
    <w:rsid w:val="00EF68C8"/>
    <w:rsid w:val="00F017E1"/>
    <w:rsid w:val="00F02E0F"/>
    <w:rsid w:val="00F03225"/>
    <w:rsid w:val="00F05932"/>
    <w:rsid w:val="00F06382"/>
    <w:rsid w:val="00F06A14"/>
    <w:rsid w:val="00F0754F"/>
    <w:rsid w:val="00F13467"/>
    <w:rsid w:val="00F22386"/>
    <w:rsid w:val="00F235F1"/>
    <w:rsid w:val="00F24851"/>
    <w:rsid w:val="00F33C2F"/>
    <w:rsid w:val="00F33DBF"/>
    <w:rsid w:val="00F379A9"/>
    <w:rsid w:val="00F406D8"/>
    <w:rsid w:val="00F43092"/>
    <w:rsid w:val="00F432BA"/>
    <w:rsid w:val="00F435D5"/>
    <w:rsid w:val="00F478E1"/>
    <w:rsid w:val="00F51AC1"/>
    <w:rsid w:val="00F5247A"/>
    <w:rsid w:val="00F531A6"/>
    <w:rsid w:val="00F5437D"/>
    <w:rsid w:val="00F564D2"/>
    <w:rsid w:val="00F71CA1"/>
    <w:rsid w:val="00F76E6A"/>
    <w:rsid w:val="00F77A78"/>
    <w:rsid w:val="00F85DF0"/>
    <w:rsid w:val="00F8751C"/>
    <w:rsid w:val="00F87647"/>
    <w:rsid w:val="00F9337E"/>
    <w:rsid w:val="00F964FE"/>
    <w:rsid w:val="00FA0C9A"/>
    <w:rsid w:val="00FA0F8C"/>
    <w:rsid w:val="00FA2053"/>
    <w:rsid w:val="00FA2930"/>
    <w:rsid w:val="00FA2D90"/>
    <w:rsid w:val="00FA376C"/>
    <w:rsid w:val="00FA47D2"/>
    <w:rsid w:val="00FA4B8F"/>
    <w:rsid w:val="00FA6210"/>
    <w:rsid w:val="00FB4D05"/>
    <w:rsid w:val="00FB5C2D"/>
    <w:rsid w:val="00FB69D1"/>
    <w:rsid w:val="00FB7E3D"/>
    <w:rsid w:val="00FC24E2"/>
    <w:rsid w:val="00FC33FA"/>
    <w:rsid w:val="00FC4DFC"/>
    <w:rsid w:val="00FC6F8E"/>
    <w:rsid w:val="00FC77C6"/>
    <w:rsid w:val="00FD2CB0"/>
    <w:rsid w:val="00FD63D8"/>
    <w:rsid w:val="00FE0352"/>
    <w:rsid w:val="00FE2281"/>
    <w:rsid w:val="00FE5636"/>
    <w:rsid w:val="00FE6C88"/>
    <w:rsid w:val="00FF24CD"/>
    <w:rsid w:val="00FF4648"/>
    <w:rsid w:val="00FF5E09"/>
    <w:rsid w:val="00FF5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9B72B"/>
  <w15:chartTrackingRefBased/>
  <w15:docId w15:val="{20D516EC-F092-4EF7-90E3-83F49707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3BFD"/>
    <w:rPr>
      <w:rFonts w:ascii="Calibri" w:eastAsia="Times New Roman" w:hAnsi="Calibri" w:cs="Times New Roman"/>
      <w:lang w:eastAsia="pl-PL"/>
    </w:rPr>
  </w:style>
  <w:style w:type="paragraph" w:styleId="Nagwek1">
    <w:name w:val="heading 1"/>
    <w:basedOn w:val="Normalny"/>
    <w:next w:val="Normalny"/>
    <w:link w:val="Nagwek1Znak"/>
    <w:autoRedefine/>
    <w:uiPriority w:val="9"/>
    <w:qFormat/>
    <w:rsid w:val="00CC2E16"/>
    <w:pPr>
      <w:keepNext/>
      <w:keepLines/>
      <w:jc w:val="center"/>
      <w:outlineLvl w:val="0"/>
    </w:pPr>
    <w:rPr>
      <w:rFonts w:eastAsiaTheme="majorEastAsia" w:cs="Arial"/>
      <w:b/>
      <w:szCs w:val="32"/>
    </w:rPr>
  </w:style>
  <w:style w:type="paragraph" w:styleId="Nagwek2">
    <w:name w:val="heading 2"/>
    <w:basedOn w:val="Normalny"/>
    <w:next w:val="Normalny"/>
    <w:link w:val="Nagwek2Znak"/>
    <w:autoRedefine/>
    <w:uiPriority w:val="9"/>
    <w:unhideWhenUsed/>
    <w:qFormat/>
    <w:rsid w:val="00565FEB"/>
    <w:pPr>
      <w:keepNext/>
      <w:keepLines/>
      <w:spacing w:before="40" w:line="240" w:lineRule="auto"/>
      <w:outlineLvl w:val="1"/>
    </w:pPr>
    <w:rPr>
      <w:rFonts w:eastAsiaTheme="majorEastAsia" w:cs="Calibri"/>
    </w:rPr>
  </w:style>
  <w:style w:type="paragraph" w:styleId="Nagwek3">
    <w:name w:val="heading 3"/>
    <w:basedOn w:val="Normalny"/>
    <w:next w:val="Normalny"/>
    <w:link w:val="Nagwek3Znak"/>
    <w:uiPriority w:val="9"/>
    <w:semiHidden/>
    <w:unhideWhenUsed/>
    <w:qFormat/>
    <w:rsid w:val="00CB0BF2"/>
    <w:pPr>
      <w:keepNext/>
      <w:keepLines/>
      <w:numPr>
        <w:ilvl w:val="2"/>
        <w:numId w:val="1"/>
      </w:numPr>
      <w:spacing w:before="40"/>
      <w:outlineLvl w:val="2"/>
    </w:pPr>
    <w:rPr>
      <w:rFonts w:asciiTheme="majorHAnsi" w:eastAsiaTheme="majorEastAsia" w:hAnsiTheme="majorHAnsi" w:cstheme="majorBidi"/>
      <w:color w:val="77230C" w:themeColor="accent1" w:themeShade="7F"/>
      <w:sz w:val="24"/>
      <w:szCs w:val="24"/>
    </w:rPr>
  </w:style>
  <w:style w:type="paragraph" w:styleId="Nagwek4">
    <w:name w:val="heading 4"/>
    <w:basedOn w:val="Normalny"/>
    <w:next w:val="Normalny"/>
    <w:link w:val="Nagwek4Znak"/>
    <w:uiPriority w:val="9"/>
    <w:semiHidden/>
    <w:unhideWhenUsed/>
    <w:qFormat/>
    <w:rsid w:val="00CB0BF2"/>
    <w:pPr>
      <w:keepNext/>
      <w:keepLines/>
      <w:numPr>
        <w:ilvl w:val="3"/>
        <w:numId w:val="1"/>
      </w:numPr>
      <w:spacing w:before="40"/>
      <w:outlineLvl w:val="3"/>
    </w:pPr>
    <w:rPr>
      <w:rFonts w:asciiTheme="majorHAnsi" w:eastAsiaTheme="majorEastAsia" w:hAnsiTheme="majorHAnsi" w:cstheme="majorBidi"/>
      <w:i/>
      <w:iCs/>
      <w:color w:val="B43412" w:themeColor="accent1" w:themeShade="BF"/>
    </w:rPr>
  </w:style>
  <w:style w:type="paragraph" w:styleId="Nagwek5">
    <w:name w:val="heading 5"/>
    <w:basedOn w:val="Normalny"/>
    <w:next w:val="Normalny"/>
    <w:link w:val="Nagwek5Znak"/>
    <w:uiPriority w:val="9"/>
    <w:semiHidden/>
    <w:unhideWhenUsed/>
    <w:qFormat/>
    <w:rsid w:val="00CB0BF2"/>
    <w:pPr>
      <w:keepNext/>
      <w:keepLines/>
      <w:numPr>
        <w:ilvl w:val="4"/>
        <w:numId w:val="1"/>
      </w:numPr>
      <w:spacing w:before="40"/>
      <w:outlineLvl w:val="4"/>
    </w:pPr>
    <w:rPr>
      <w:rFonts w:asciiTheme="majorHAnsi" w:eastAsiaTheme="majorEastAsia" w:hAnsiTheme="majorHAnsi" w:cstheme="majorBidi"/>
      <w:color w:val="B43412" w:themeColor="accent1" w:themeShade="BF"/>
    </w:rPr>
  </w:style>
  <w:style w:type="paragraph" w:styleId="Nagwek6">
    <w:name w:val="heading 6"/>
    <w:basedOn w:val="Normalny"/>
    <w:next w:val="Normalny"/>
    <w:link w:val="Nagwek6Znak"/>
    <w:uiPriority w:val="9"/>
    <w:semiHidden/>
    <w:unhideWhenUsed/>
    <w:qFormat/>
    <w:rsid w:val="00CB0BF2"/>
    <w:pPr>
      <w:keepNext/>
      <w:keepLines/>
      <w:numPr>
        <w:ilvl w:val="5"/>
        <w:numId w:val="1"/>
      </w:numPr>
      <w:spacing w:before="40"/>
      <w:outlineLvl w:val="5"/>
    </w:pPr>
    <w:rPr>
      <w:rFonts w:asciiTheme="majorHAnsi" w:eastAsiaTheme="majorEastAsia" w:hAnsiTheme="majorHAnsi" w:cstheme="majorBidi"/>
      <w:color w:val="77230C" w:themeColor="accent1" w:themeShade="7F"/>
    </w:rPr>
  </w:style>
  <w:style w:type="paragraph" w:styleId="Nagwek7">
    <w:name w:val="heading 7"/>
    <w:basedOn w:val="Normalny"/>
    <w:next w:val="Normalny"/>
    <w:link w:val="Nagwek7Znak"/>
    <w:uiPriority w:val="9"/>
    <w:semiHidden/>
    <w:unhideWhenUsed/>
    <w:qFormat/>
    <w:rsid w:val="00CB0BF2"/>
    <w:pPr>
      <w:keepNext/>
      <w:keepLines/>
      <w:numPr>
        <w:ilvl w:val="6"/>
        <w:numId w:val="1"/>
      </w:numPr>
      <w:spacing w:before="40"/>
      <w:outlineLvl w:val="6"/>
    </w:pPr>
    <w:rPr>
      <w:rFonts w:asciiTheme="majorHAnsi" w:eastAsiaTheme="majorEastAsia" w:hAnsiTheme="majorHAnsi" w:cstheme="majorBidi"/>
      <w:i/>
      <w:iCs/>
      <w:color w:val="77230C" w:themeColor="accent1" w:themeShade="7F"/>
    </w:rPr>
  </w:style>
  <w:style w:type="paragraph" w:styleId="Nagwek8">
    <w:name w:val="heading 8"/>
    <w:basedOn w:val="Normalny"/>
    <w:next w:val="Normalny"/>
    <w:link w:val="Nagwek8Znak"/>
    <w:uiPriority w:val="9"/>
    <w:semiHidden/>
    <w:unhideWhenUsed/>
    <w:qFormat/>
    <w:rsid w:val="00CB0BF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B0BF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20" w:line="254" w:lineRule="atLeast"/>
    </w:pPr>
    <w:rPr>
      <w:rFonts w:ascii="Times New Roman" w:hAnsi="Times New Roman"/>
      <w:sz w:val="19"/>
      <w:szCs w:val="19"/>
    </w:rPr>
  </w:style>
  <w:style w:type="character" w:customStyle="1" w:styleId="TekstpodstawowyZnak">
    <w:name w:val="Tekst podstawowy Znak"/>
    <w:basedOn w:val="Domylnaczcionkaakapitu"/>
    <w:link w:val="Tekstpodstawowy"/>
    <w:uiPriority w:val="99"/>
    <w:rsid w:val="00033BFD"/>
    <w:rPr>
      <w:rFonts w:ascii="Times New Roman" w:eastAsia="Times New Roman" w:hAnsi="Times New Roman" w:cs="Times New Roman"/>
      <w:sz w:val="19"/>
      <w:szCs w:val="19"/>
      <w:lang w:eastAsia="pl-PL"/>
    </w:rPr>
  </w:style>
  <w:style w:type="paragraph" w:customStyle="1" w:styleId="DokumentyOPIS">
    <w:name w:val="Dokumenty_OPIS"/>
    <w:uiPriority w:val="99"/>
    <w:rsid w:val="00033BFD"/>
    <w:pPr>
      <w:widowControl w:val="0"/>
      <w:autoSpaceDE w:val="0"/>
      <w:autoSpaceDN w:val="0"/>
      <w:adjustRightInd w:val="0"/>
      <w:spacing w:line="162" w:lineRule="atLeast"/>
      <w:jc w:val="center"/>
    </w:pPr>
    <w:rPr>
      <w:rFonts w:ascii="Times New Roman" w:eastAsia="Times New Roman" w:hAnsi="Times New Roman" w:cs="Times New Roman"/>
      <w:sz w:val="18"/>
      <w:szCs w:val="12"/>
      <w:lang w:eastAsia="pl-PL"/>
    </w:rPr>
  </w:style>
  <w:style w:type="paragraph" w:customStyle="1" w:styleId="DokumentyTYTUL">
    <w:name w:val="Dokumenty_TYTUL"/>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240" w:after="120" w:line="240" w:lineRule="auto"/>
      <w:ind w:left="170" w:right="170"/>
      <w:jc w:val="center"/>
    </w:pPr>
    <w:rPr>
      <w:rFonts w:ascii="Times New Roman" w:eastAsia="Times New Roman" w:hAnsi="Times New Roman" w:cs="Times New Roman"/>
      <w:b/>
      <w:bCs/>
      <w:sz w:val="24"/>
      <w:szCs w:val="16"/>
      <w:lang w:eastAsia="pl-PL"/>
    </w:rPr>
  </w:style>
  <w:style w:type="paragraph" w:customStyle="1" w:styleId="DokumentyCENTER">
    <w:name w:val="Dokumenty_CENTER"/>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40" w:line="204" w:lineRule="atLeast"/>
      <w:ind w:left="170" w:right="170"/>
      <w:jc w:val="center"/>
    </w:pPr>
    <w:rPr>
      <w:rFonts w:ascii="Times New Roman" w:eastAsia="Times New Roman" w:hAnsi="Times New Roman" w:cs="Times New Roman"/>
      <w:b/>
      <w:bCs/>
      <w:szCs w:val="15"/>
      <w:lang w:eastAsia="pl-PL"/>
    </w:rPr>
  </w:style>
  <w:style w:type="paragraph" w:customStyle="1" w:styleId="DokumentyTXT">
    <w:name w:val="Dokumenty_TXT"/>
    <w:uiPriority w:val="99"/>
    <w:rsid w:val="00033BFD"/>
    <w:pPr>
      <w:widowControl w:val="0"/>
      <w:tabs>
        <w:tab w:val="right" w:leader="dot" w:pos="9072"/>
      </w:tabs>
      <w:autoSpaceDE w:val="0"/>
      <w:autoSpaceDN w:val="0"/>
      <w:adjustRightInd w:val="0"/>
      <w:spacing w:before="96" w:line="300" w:lineRule="exact"/>
    </w:pPr>
    <w:rPr>
      <w:rFonts w:ascii="Times New Roman" w:eastAsia="Times New Roman" w:hAnsi="Times New Roman" w:cs="Times New Roman"/>
      <w:szCs w:val="15"/>
      <w:lang w:eastAsia="pl-PL"/>
    </w:rPr>
  </w:style>
  <w:style w:type="paragraph" w:styleId="Stopka">
    <w:name w:val="footer"/>
    <w:basedOn w:val="Normalny"/>
    <w:link w:val="StopkaZnak"/>
    <w:uiPriority w:val="99"/>
    <w:unhideWhenUsed/>
    <w:rsid w:val="00033BFD"/>
    <w:pPr>
      <w:tabs>
        <w:tab w:val="center" w:pos="4536"/>
        <w:tab w:val="right" w:pos="9072"/>
      </w:tabs>
      <w:spacing w:line="240" w:lineRule="auto"/>
    </w:pPr>
  </w:style>
  <w:style w:type="character" w:customStyle="1" w:styleId="StopkaZnak">
    <w:name w:val="Stopka Znak"/>
    <w:basedOn w:val="Domylnaczcionkaakapitu"/>
    <w:link w:val="Stopka"/>
    <w:uiPriority w:val="99"/>
    <w:rsid w:val="00033BFD"/>
    <w:rPr>
      <w:rFonts w:ascii="Calibri" w:eastAsia="Times New Roman" w:hAnsi="Calibri" w:cs="Times New Roman"/>
      <w:lang w:eastAsia="pl-PL"/>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033BFD"/>
    <w:pPr>
      <w:ind w:left="720"/>
      <w:contextualSpacing/>
    </w:pPr>
  </w:style>
  <w:style w:type="character" w:styleId="Pogrubienie">
    <w:name w:val="Strong"/>
    <w:basedOn w:val="Domylnaczcionkaakapitu"/>
    <w:uiPriority w:val="22"/>
    <w:qFormat/>
    <w:rsid w:val="00033BFD"/>
    <w:rPr>
      <w:b/>
      <w:bCs/>
    </w:rPr>
  </w:style>
  <w:style w:type="paragraph" w:customStyle="1" w:styleId="Standardowy1">
    <w:name w:val="Standardowy1"/>
    <w:basedOn w:val="Normalny"/>
    <w:next w:val="Normalny"/>
    <w:rsid w:val="00033BFD"/>
    <w:pPr>
      <w:widowControl w:val="0"/>
      <w:suppressAutoHyphens/>
      <w:autoSpaceDE w:val="0"/>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033BFD"/>
    <w:pPr>
      <w:autoSpaceDE w:val="0"/>
      <w:autoSpaceDN w:val="0"/>
      <w:adjustRightInd w:val="0"/>
      <w:spacing w:line="240" w:lineRule="auto"/>
    </w:pPr>
    <w:rPr>
      <w:rFonts w:ascii="Arial" w:hAnsi="Arial" w:cs="Arial"/>
      <w:color w:val="000000"/>
      <w:sz w:val="24"/>
      <w:szCs w:val="24"/>
    </w:rPr>
  </w:style>
  <w:style w:type="character" w:styleId="Odwoaniedokomentarza">
    <w:name w:val="annotation reference"/>
    <w:basedOn w:val="Domylnaczcionkaakapitu"/>
    <w:uiPriority w:val="99"/>
    <w:unhideWhenUsed/>
    <w:qFormat/>
    <w:rsid w:val="00033BFD"/>
    <w:rPr>
      <w:sz w:val="16"/>
      <w:szCs w:val="16"/>
    </w:rPr>
  </w:style>
  <w:style w:type="paragraph" w:styleId="Tekstkomentarza">
    <w:name w:val="annotation text"/>
    <w:basedOn w:val="Normalny"/>
    <w:link w:val="TekstkomentarzaZnak"/>
    <w:uiPriority w:val="99"/>
    <w:unhideWhenUsed/>
    <w:qFormat/>
    <w:rsid w:val="00033BFD"/>
    <w:pPr>
      <w:spacing w:line="240" w:lineRule="auto"/>
    </w:pPr>
    <w:rPr>
      <w:sz w:val="20"/>
      <w:szCs w:val="20"/>
    </w:rPr>
  </w:style>
  <w:style w:type="character" w:customStyle="1" w:styleId="TekstkomentarzaZnak">
    <w:name w:val="Tekst komentarza Znak"/>
    <w:basedOn w:val="Domylnaczcionkaakapitu"/>
    <w:link w:val="Tekstkomentarza"/>
    <w:uiPriority w:val="99"/>
    <w:rsid w:val="00033BFD"/>
    <w:rPr>
      <w:rFonts w:ascii="Calibri" w:eastAsia="Times New Roman" w:hAnsi="Calibri" w:cs="Times New Roman"/>
      <w:sz w:val="20"/>
      <w:szCs w:val="20"/>
      <w:lang w:eastAsia="pl-PL"/>
    </w:rPr>
  </w:style>
  <w:style w:type="paragraph" w:customStyle="1" w:styleId="DokumentyPKT">
    <w:name w:val="Dokumenty_PKT"/>
    <w:uiPriority w:val="99"/>
    <w:rsid w:val="00033BFD"/>
    <w:pPr>
      <w:widowControl w:val="0"/>
      <w:tabs>
        <w:tab w:val="right" w:leader="dot" w:pos="9072"/>
      </w:tabs>
      <w:autoSpaceDE w:val="0"/>
      <w:autoSpaceDN w:val="0"/>
      <w:adjustRightInd w:val="0"/>
      <w:spacing w:before="96" w:line="300" w:lineRule="atLeast"/>
      <w:ind w:left="397" w:right="1" w:hanging="255"/>
    </w:pPr>
    <w:rPr>
      <w:rFonts w:ascii="Times New Roman" w:eastAsia="Times New Roman" w:hAnsi="Times New Roman" w:cs="Times New Roman"/>
      <w:szCs w:val="15"/>
      <w:lang w:eastAsia="pl-PL"/>
    </w:rPr>
  </w:style>
  <w:style w:type="paragraph" w:styleId="Tekstdymka">
    <w:name w:val="Balloon Text"/>
    <w:basedOn w:val="Normalny"/>
    <w:link w:val="TekstdymkaZnak"/>
    <w:uiPriority w:val="99"/>
    <w:semiHidden/>
    <w:unhideWhenUsed/>
    <w:rsid w:val="00033BF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3BFD"/>
    <w:rPr>
      <w:rFonts w:ascii="Segoe UI" w:eastAsia="Times New Roman" w:hAnsi="Segoe UI" w:cs="Segoe UI"/>
      <w:sz w:val="18"/>
      <w:szCs w:val="18"/>
      <w:lang w:eastAsia="pl-PL"/>
    </w:rPr>
  </w:style>
  <w:style w:type="paragraph" w:styleId="Poprawka">
    <w:name w:val="Revision"/>
    <w:hidden/>
    <w:uiPriority w:val="99"/>
    <w:semiHidden/>
    <w:rsid w:val="00262D7D"/>
    <w:pPr>
      <w:spacing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CC2E16"/>
    <w:rPr>
      <w:rFonts w:ascii="Calibri" w:eastAsiaTheme="majorEastAsia" w:hAnsi="Calibri" w:cs="Arial"/>
      <w:b/>
      <w:szCs w:val="32"/>
      <w:lang w:eastAsia="pl-PL"/>
    </w:rPr>
  </w:style>
  <w:style w:type="paragraph" w:styleId="Spistreci1">
    <w:name w:val="toc 1"/>
    <w:basedOn w:val="Normalny"/>
    <w:next w:val="Normalny"/>
    <w:autoRedefine/>
    <w:uiPriority w:val="39"/>
    <w:unhideWhenUsed/>
    <w:rsid w:val="00DB01D6"/>
    <w:pPr>
      <w:tabs>
        <w:tab w:val="right" w:leader="dot" w:pos="9061"/>
      </w:tabs>
      <w:spacing w:after="100"/>
    </w:pPr>
  </w:style>
  <w:style w:type="paragraph" w:styleId="Nagwekspisutreci">
    <w:name w:val="TOC Heading"/>
    <w:basedOn w:val="Nagwek1"/>
    <w:next w:val="Normalny"/>
    <w:uiPriority w:val="39"/>
    <w:unhideWhenUsed/>
    <w:qFormat/>
    <w:rsid w:val="00CB0BF2"/>
    <w:pPr>
      <w:outlineLvl w:val="9"/>
    </w:pPr>
  </w:style>
  <w:style w:type="paragraph" w:styleId="Nagwek">
    <w:name w:val="header"/>
    <w:basedOn w:val="Normalny"/>
    <w:link w:val="NagwekZnak"/>
    <w:uiPriority w:val="99"/>
    <w:unhideWhenUsed/>
    <w:rsid w:val="00CB0BF2"/>
    <w:pPr>
      <w:tabs>
        <w:tab w:val="center" w:pos="4536"/>
        <w:tab w:val="right" w:pos="9072"/>
      </w:tabs>
      <w:spacing w:line="240" w:lineRule="auto"/>
    </w:pPr>
  </w:style>
  <w:style w:type="character" w:customStyle="1" w:styleId="NagwekZnak">
    <w:name w:val="Nagłówek Znak"/>
    <w:basedOn w:val="Domylnaczcionkaakapitu"/>
    <w:link w:val="Nagwek"/>
    <w:uiPriority w:val="99"/>
    <w:rsid w:val="00CB0BF2"/>
    <w:rPr>
      <w:rFonts w:ascii="Calibri" w:eastAsia="Times New Roman" w:hAnsi="Calibri" w:cs="Times New Roman"/>
      <w:lang w:eastAsia="pl-PL"/>
    </w:rPr>
  </w:style>
  <w:style w:type="character" w:styleId="Hipercze">
    <w:name w:val="Hyperlink"/>
    <w:basedOn w:val="Domylnaczcionkaakapitu"/>
    <w:uiPriority w:val="99"/>
    <w:unhideWhenUsed/>
    <w:rsid w:val="00CB0BF2"/>
    <w:rPr>
      <w:color w:val="CC9900" w:themeColor="hyperlink"/>
      <w:u w:val="single"/>
    </w:rPr>
  </w:style>
  <w:style w:type="paragraph" w:styleId="Bezodstpw">
    <w:name w:val="No Spacing"/>
    <w:link w:val="BezodstpwZnak"/>
    <w:uiPriority w:val="1"/>
    <w:qFormat/>
    <w:rsid w:val="00CB0BF2"/>
    <w:pPr>
      <w:spacing w:line="240" w:lineRule="auto"/>
    </w:pPr>
    <w:rPr>
      <w:rFonts w:eastAsiaTheme="minorEastAsia"/>
      <w:lang w:eastAsia="pl-PL"/>
    </w:rPr>
  </w:style>
  <w:style w:type="character" w:customStyle="1" w:styleId="BezodstpwZnak">
    <w:name w:val="Bez odstępów Znak"/>
    <w:basedOn w:val="Domylnaczcionkaakapitu"/>
    <w:link w:val="Bezodstpw"/>
    <w:uiPriority w:val="1"/>
    <w:rsid w:val="00CB0BF2"/>
    <w:rPr>
      <w:rFonts w:eastAsiaTheme="minorEastAsia"/>
      <w:lang w:eastAsia="pl-PL"/>
    </w:rPr>
  </w:style>
  <w:style w:type="character" w:customStyle="1" w:styleId="Nagwek2Znak">
    <w:name w:val="Nagłówek 2 Znak"/>
    <w:basedOn w:val="Domylnaczcionkaakapitu"/>
    <w:link w:val="Nagwek2"/>
    <w:uiPriority w:val="9"/>
    <w:rsid w:val="00565FEB"/>
    <w:rPr>
      <w:rFonts w:ascii="Calibri" w:eastAsiaTheme="majorEastAsia" w:hAnsi="Calibri" w:cs="Calibri"/>
      <w:lang w:eastAsia="pl-PL"/>
    </w:rPr>
  </w:style>
  <w:style w:type="character" w:customStyle="1" w:styleId="Nagwek3Znak">
    <w:name w:val="Nagłówek 3 Znak"/>
    <w:basedOn w:val="Domylnaczcionkaakapitu"/>
    <w:link w:val="Nagwek3"/>
    <w:uiPriority w:val="9"/>
    <w:semiHidden/>
    <w:rsid w:val="00CB0BF2"/>
    <w:rPr>
      <w:rFonts w:asciiTheme="majorHAnsi" w:eastAsiaTheme="majorEastAsia" w:hAnsiTheme="majorHAnsi" w:cstheme="majorBidi"/>
      <w:color w:val="77230C" w:themeColor="accent1" w:themeShade="7F"/>
      <w:sz w:val="24"/>
      <w:szCs w:val="24"/>
      <w:lang w:eastAsia="pl-PL"/>
    </w:rPr>
  </w:style>
  <w:style w:type="character" w:customStyle="1" w:styleId="Nagwek4Znak">
    <w:name w:val="Nagłówek 4 Znak"/>
    <w:basedOn w:val="Domylnaczcionkaakapitu"/>
    <w:link w:val="Nagwek4"/>
    <w:uiPriority w:val="9"/>
    <w:semiHidden/>
    <w:rsid w:val="00CB0BF2"/>
    <w:rPr>
      <w:rFonts w:asciiTheme="majorHAnsi" w:eastAsiaTheme="majorEastAsia" w:hAnsiTheme="majorHAnsi" w:cstheme="majorBidi"/>
      <w:i/>
      <w:iCs/>
      <w:color w:val="B43412" w:themeColor="accent1" w:themeShade="BF"/>
      <w:lang w:eastAsia="pl-PL"/>
    </w:rPr>
  </w:style>
  <w:style w:type="character" w:customStyle="1" w:styleId="Nagwek5Znak">
    <w:name w:val="Nagłówek 5 Znak"/>
    <w:basedOn w:val="Domylnaczcionkaakapitu"/>
    <w:link w:val="Nagwek5"/>
    <w:uiPriority w:val="9"/>
    <w:semiHidden/>
    <w:rsid w:val="00CB0BF2"/>
    <w:rPr>
      <w:rFonts w:asciiTheme="majorHAnsi" w:eastAsiaTheme="majorEastAsia" w:hAnsiTheme="majorHAnsi" w:cstheme="majorBidi"/>
      <w:color w:val="B43412" w:themeColor="accent1" w:themeShade="BF"/>
      <w:lang w:eastAsia="pl-PL"/>
    </w:rPr>
  </w:style>
  <w:style w:type="character" w:customStyle="1" w:styleId="Nagwek6Znak">
    <w:name w:val="Nagłówek 6 Znak"/>
    <w:basedOn w:val="Domylnaczcionkaakapitu"/>
    <w:link w:val="Nagwek6"/>
    <w:uiPriority w:val="9"/>
    <w:semiHidden/>
    <w:rsid w:val="00CB0BF2"/>
    <w:rPr>
      <w:rFonts w:asciiTheme="majorHAnsi" w:eastAsiaTheme="majorEastAsia" w:hAnsiTheme="majorHAnsi" w:cstheme="majorBidi"/>
      <w:color w:val="77230C" w:themeColor="accent1" w:themeShade="7F"/>
      <w:lang w:eastAsia="pl-PL"/>
    </w:rPr>
  </w:style>
  <w:style w:type="character" w:customStyle="1" w:styleId="Nagwek7Znak">
    <w:name w:val="Nagłówek 7 Znak"/>
    <w:basedOn w:val="Domylnaczcionkaakapitu"/>
    <w:link w:val="Nagwek7"/>
    <w:uiPriority w:val="9"/>
    <w:semiHidden/>
    <w:rsid w:val="00CB0BF2"/>
    <w:rPr>
      <w:rFonts w:asciiTheme="majorHAnsi" w:eastAsiaTheme="majorEastAsia" w:hAnsiTheme="majorHAnsi" w:cstheme="majorBidi"/>
      <w:i/>
      <w:iCs/>
      <w:color w:val="77230C" w:themeColor="accent1" w:themeShade="7F"/>
      <w:lang w:eastAsia="pl-PL"/>
    </w:rPr>
  </w:style>
  <w:style w:type="character" w:customStyle="1" w:styleId="Nagwek8Znak">
    <w:name w:val="Nagłówek 8 Znak"/>
    <w:basedOn w:val="Domylnaczcionkaakapitu"/>
    <w:link w:val="Nagwek8"/>
    <w:uiPriority w:val="9"/>
    <w:semiHidden/>
    <w:rsid w:val="00CB0BF2"/>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semiHidden/>
    <w:rsid w:val="00CB0BF2"/>
    <w:rPr>
      <w:rFonts w:asciiTheme="majorHAnsi" w:eastAsiaTheme="majorEastAsia" w:hAnsiTheme="majorHAnsi" w:cstheme="majorBidi"/>
      <w:i/>
      <w:iCs/>
      <w:color w:val="272727" w:themeColor="text1" w:themeTint="D8"/>
      <w:sz w:val="21"/>
      <w:szCs w:val="21"/>
      <w:lang w:eastAsia="pl-PL"/>
    </w:rPr>
  </w:style>
  <w:style w:type="numbering" w:customStyle="1" w:styleId="Styl1">
    <w:name w:val="Styl1"/>
    <w:uiPriority w:val="99"/>
    <w:rsid w:val="001807D6"/>
    <w:pPr>
      <w:numPr>
        <w:numId w:val="2"/>
      </w:numPr>
    </w:pPr>
  </w:style>
  <w:style w:type="paragraph" w:styleId="Spistreci2">
    <w:name w:val="toc 2"/>
    <w:basedOn w:val="Normalny"/>
    <w:next w:val="Normalny"/>
    <w:autoRedefine/>
    <w:uiPriority w:val="39"/>
    <w:unhideWhenUsed/>
    <w:rsid w:val="007467E2"/>
    <w:pPr>
      <w:spacing w:after="100" w:line="259" w:lineRule="auto"/>
      <w:ind w:left="220"/>
      <w:jc w:val="left"/>
    </w:pPr>
    <w:rPr>
      <w:rFonts w:asciiTheme="minorHAnsi" w:eastAsiaTheme="minorEastAsia" w:hAnsiTheme="minorHAnsi"/>
    </w:rPr>
  </w:style>
  <w:style w:type="paragraph" w:styleId="Spistreci3">
    <w:name w:val="toc 3"/>
    <w:basedOn w:val="Normalny"/>
    <w:next w:val="Normalny"/>
    <w:autoRedefine/>
    <w:uiPriority w:val="39"/>
    <w:unhideWhenUsed/>
    <w:rsid w:val="007467E2"/>
    <w:pPr>
      <w:spacing w:after="100" w:line="259" w:lineRule="auto"/>
      <w:ind w:left="440"/>
      <w:jc w:val="left"/>
    </w:pPr>
    <w:rPr>
      <w:rFonts w:asciiTheme="minorHAnsi" w:eastAsiaTheme="minorEastAsia" w:hAnsiTheme="minorHAnsi"/>
    </w:rPr>
  </w:style>
  <w:style w:type="paragraph" w:styleId="Podtytu">
    <w:name w:val="Subtitle"/>
    <w:basedOn w:val="Normalny"/>
    <w:next w:val="Normalny"/>
    <w:link w:val="PodtytuZnak"/>
    <w:uiPriority w:val="11"/>
    <w:qFormat/>
    <w:rsid w:val="00106DC3"/>
    <w:pPr>
      <w:numPr>
        <w:ilvl w:val="1"/>
      </w:numPr>
      <w:spacing w:after="160"/>
      <w:ind w:left="357" w:hanging="357"/>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106DC3"/>
    <w:rPr>
      <w:rFonts w:eastAsiaTheme="minorEastAsia"/>
      <w:color w:val="5A5A5A" w:themeColor="text1" w:themeTint="A5"/>
      <w:spacing w:val="15"/>
      <w:lang w:eastAsia="pl-PL"/>
    </w:rPr>
  </w:style>
  <w:style w:type="paragraph" w:styleId="Tytu">
    <w:name w:val="Title"/>
    <w:basedOn w:val="Normalny"/>
    <w:next w:val="Normalny"/>
    <w:link w:val="TytuZnak"/>
    <w:qFormat/>
    <w:rsid w:val="00106DC3"/>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6DC3"/>
    <w:rPr>
      <w:rFonts w:asciiTheme="majorHAnsi" w:eastAsiaTheme="majorEastAsia" w:hAnsiTheme="majorHAnsi" w:cstheme="majorBidi"/>
      <w:spacing w:val="-10"/>
      <w:kern w:val="28"/>
      <w:sz w:val="56"/>
      <w:szCs w:val="56"/>
      <w:lang w:eastAsia="pl-PL"/>
    </w:rPr>
  </w:style>
  <w:style w:type="character" w:styleId="Wyrnienieintensywne">
    <w:name w:val="Intense Emphasis"/>
    <w:basedOn w:val="Domylnaczcionkaakapitu"/>
    <w:uiPriority w:val="21"/>
    <w:qFormat/>
    <w:rsid w:val="00106DC3"/>
    <w:rPr>
      <w:i/>
      <w:iCs/>
      <w:color w:val="E84C22" w:themeColor="accent1"/>
    </w:rPr>
  </w:style>
  <w:style w:type="character" w:styleId="Tekstzastpczy">
    <w:name w:val="Placeholder Text"/>
    <w:basedOn w:val="Domylnaczcionkaakapitu"/>
    <w:uiPriority w:val="99"/>
    <w:semiHidden/>
    <w:rsid w:val="00496A0F"/>
    <w:rPr>
      <w:color w:val="808080"/>
    </w:rPr>
  </w:style>
  <w:style w:type="character" w:customStyle="1" w:styleId="highlight">
    <w:name w:val="highlight"/>
    <w:basedOn w:val="Domylnaczcionkaakapitu"/>
    <w:rsid w:val="00010910"/>
  </w:style>
  <w:style w:type="paragraph" w:customStyle="1" w:styleId="Standard">
    <w:name w:val="Standard"/>
    <w:rsid w:val="00010910"/>
    <w:pPr>
      <w:suppressAutoHyphens/>
      <w:spacing w:line="240" w:lineRule="auto"/>
      <w:jc w:val="left"/>
      <w:textAlignment w:val="baseline"/>
    </w:pPr>
    <w:rPr>
      <w:rFonts w:ascii="Times New Roman" w:eastAsia="Times New Roman" w:hAnsi="Times New Roman" w:cs="Times New Roman"/>
      <w:color w:val="000000"/>
      <w:kern w:val="1"/>
      <w:sz w:val="24"/>
      <w:szCs w:val="20"/>
      <w:lang w:eastAsia="zh-CN" w:bidi="pl-PL"/>
    </w:rPr>
  </w:style>
  <w:style w:type="character" w:customStyle="1" w:styleId="Bold">
    <w:name w:val="Bold"/>
    <w:uiPriority w:val="99"/>
    <w:rsid w:val="00010910"/>
    <w:rPr>
      <w:b/>
      <w:color w:val="000000"/>
      <w:w w:val="100"/>
      <w:u w:val="none"/>
      <w:vertAlign w:val="baseline"/>
    </w:rPr>
  </w:style>
  <w:style w:type="paragraph" w:customStyle="1" w:styleId="zaltekst">
    <w:name w:val="zal tekst"/>
    <w:basedOn w:val="Tekstpodstawowy"/>
    <w:uiPriority w:val="99"/>
    <w:rsid w:val="00010910"/>
    <w:p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 w:val="clear" w:pos="6803"/>
        <w:tab w:val="clear" w:pos="7087"/>
      </w:tabs>
      <w:spacing w:before="57" w:line="240" w:lineRule="atLeast"/>
      <w:ind w:left="113" w:right="113"/>
      <w:textAlignment w:val="center"/>
    </w:pPr>
    <w:rPr>
      <w:rFonts w:ascii="MyriadPro-Regular" w:hAnsi="MyriadPro-Regular" w:cs="MyriadPro-Regular"/>
      <w:color w:val="000000"/>
      <w:sz w:val="20"/>
      <w:szCs w:val="20"/>
    </w:rPr>
  </w:style>
  <w:style w:type="paragraph" w:customStyle="1" w:styleId="zalparagr-centr">
    <w:name w:val="zal paragr-centr"/>
    <w:basedOn w:val="zaltekst"/>
    <w:uiPriority w:val="99"/>
    <w:rsid w:val="00010910"/>
    <w:pPr>
      <w:keepNext/>
      <w:spacing w:before="113"/>
      <w:jc w:val="center"/>
    </w:pPr>
    <w:rPr>
      <w:rFonts w:ascii="MyriadPro-Bold" w:hAnsi="MyriadPro-Bold" w:cs="MyriadPro-Bold"/>
      <w:b/>
      <w:bCs/>
    </w:rPr>
  </w:style>
  <w:style w:type="paragraph" w:customStyle="1" w:styleId="zalpunkt">
    <w:name w:val="zal punkt"/>
    <w:basedOn w:val="Normalny"/>
    <w:uiPriority w:val="99"/>
    <w:rsid w:val="00010910"/>
    <w:pPr>
      <w:spacing w:after="200" w:line="276" w:lineRule="auto"/>
      <w:jc w:val="left"/>
    </w:pPr>
    <w:rPr>
      <w:rFonts w:eastAsia="Calibri"/>
      <w:lang w:eastAsia="en-US"/>
    </w:rPr>
  </w:style>
  <w:style w:type="character" w:customStyle="1" w:styleId="articletitle">
    <w:name w:val="articletitle"/>
    <w:basedOn w:val="Domylnaczcionkaakapitu"/>
    <w:rsid w:val="00010910"/>
  </w:style>
  <w:style w:type="numbering" w:customStyle="1" w:styleId="Styl2">
    <w:name w:val="Styl2"/>
    <w:uiPriority w:val="99"/>
    <w:rsid w:val="005E000E"/>
    <w:pPr>
      <w:numPr>
        <w:numId w:val="3"/>
      </w:numPr>
    </w:pPr>
  </w:style>
  <w:style w:type="numbering" w:customStyle="1" w:styleId="Styl3">
    <w:name w:val="Styl3"/>
    <w:uiPriority w:val="99"/>
    <w:rsid w:val="005E000E"/>
    <w:pPr>
      <w:numPr>
        <w:numId w:val="4"/>
      </w:numPr>
    </w:pPr>
  </w:style>
  <w:style w:type="numbering" w:customStyle="1" w:styleId="Styl4">
    <w:name w:val="Styl4"/>
    <w:uiPriority w:val="99"/>
    <w:rsid w:val="00D76085"/>
    <w:pPr>
      <w:numPr>
        <w:numId w:val="5"/>
      </w:numPr>
    </w:pPr>
  </w:style>
  <w:style w:type="paragraph" w:customStyle="1" w:styleId="p1">
    <w:name w:val="p1"/>
    <w:basedOn w:val="Normalny"/>
    <w:rsid w:val="00AF6698"/>
    <w:pPr>
      <w:spacing w:line="240" w:lineRule="auto"/>
      <w:ind w:left="0" w:firstLine="0"/>
      <w:jc w:val="left"/>
    </w:pPr>
    <w:rPr>
      <w:rFonts w:ascii="Times New Roman" w:eastAsiaTheme="minorHAnsi" w:hAnsi="Times New Roman"/>
      <w:sz w:val="17"/>
      <w:szCs w:val="17"/>
    </w:rPr>
  </w:style>
  <w:style w:type="paragraph" w:styleId="Tematkomentarza">
    <w:name w:val="annotation subject"/>
    <w:basedOn w:val="Tekstkomentarza"/>
    <w:next w:val="Tekstkomentarza"/>
    <w:link w:val="TematkomentarzaZnak"/>
    <w:uiPriority w:val="99"/>
    <w:semiHidden/>
    <w:unhideWhenUsed/>
    <w:rsid w:val="009128BA"/>
    <w:rPr>
      <w:b/>
      <w:bCs/>
    </w:rPr>
  </w:style>
  <w:style w:type="character" w:customStyle="1" w:styleId="TematkomentarzaZnak">
    <w:name w:val="Temat komentarza Znak"/>
    <w:basedOn w:val="TekstkomentarzaZnak"/>
    <w:link w:val="Tematkomentarza"/>
    <w:uiPriority w:val="99"/>
    <w:semiHidden/>
    <w:rsid w:val="009128BA"/>
    <w:rPr>
      <w:rFonts w:ascii="Calibri" w:eastAsia="Times New Roman"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0723B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23B0"/>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0723B0"/>
    <w:rPr>
      <w:vertAlign w:val="superscript"/>
    </w:rPr>
  </w:style>
  <w:style w:type="paragraph" w:styleId="NormalnyWeb">
    <w:name w:val="Normal (Web)"/>
    <w:basedOn w:val="Normalny"/>
    <w:uiPriority w:val="99"/>
    <w:unhideWhenUsed/>
    <w:qFormat/>
    <w:rsid w:val="00A36FE3"/>
    <w:pPr>
      <w:spacing w:before="100" w:beforeAutospacing="1" w:after="100" w:afterAutospacing="1" w:line="240" w:lineRule="auto"/>
      <w:ind w:left="0" w:firstLine="0"/>
      <w:jc w:val="left"/>
    </w:pPr>
    <w:rPr>
      <w:rFonts w:ascii="Times New Roman" w:hAnsi="Times New Roman"/>
      <w:sz w:val="24"/>
      <w:szCs w:val="24"/>
    </w:rPr>
  </w:style>
  <w:style w:type="paragraph" w:styleId="Tekstprzypisudolnego">
    <w:name w:val="footnote text"/>
    <w:basedOn w:val="Normalny"/>
    <w:link w:val="TekstprzypisudolnegoZnak"/>
    <w:uiPriority w:val="99"/>
    <w:semiHidden/>
    <w:unhideWhenUsed/>
    <w:rsid w:val="00B9538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5385"/>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rsid w:val="00B95385"/>
    <w:rPr>
      <w:vertAlign w:val="superscript"/>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85153"/>
    <w:rPr>
      <w:rFonts w:ascii="Calibri" w:eastAsia="Times New Roman" w:hAnsi="Calibri" w:cs="Times New Roman"/>
      <w:lang w:eastAsia="pl-PL"/>
    </w:rPr>
  </w:style>
  <w:style w:type="character" w:styleId="Uwydatnienie">
    <w:name w:val="Emphasis"/>
    <w:basedOn w:val="Domylnaczcionkaakapitu"/>
    <w:uiPriority w:val="20"/>
    <w:qFormat/>
    <w:rsid w:val="00524F3B"/>
    <w:rPr>
      <w:i/>
      <w:iCs/>
    </w:rPr>
  </w:style>
  <w:style w:type="character" w:customStyle="1" w:styleId="fn-ref">
    <w:name w:val="fn-ref"/>
    <w:basedOn w:val="Domylnaczcionkaakapitu"/>
    <w:rsid w:val="00524F3B"/>
  </w:style>
  <w:style w:type="character" w:customStyle="1" w:styleId="teksttreci2">
    <w:name w:val="teksttreci2"/>
    <w:basedOn w:val="Domylnaczcionkaakapitu"/>
    <w:qFormat/>
    <w:rsid w:val="00AC2BAA"/>
  </w:style>
  <w:style w:type="character" w:customStyle="1" w:styleId="separator">
    <w:name w:val="separator"/>
    <w:basedOn w:val="Domylnaczcionkaakapitu"/>
    <w:rsid w:val="00C6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5719">
      <w:bodyDiv w:val="1"/>
      <w:marLeft w:val="0"/>
      <w:marRight w:val="0"/>
      <w:marTop w:val="0"/>
      <w:marBottom w:val="0"/>
      <w:divBdr>
        <w:top w:val="none" w:sz="0" w:space="0" w:color="auto"/>
        <w:left w:val="none" w:sz="0" w:space="0" w:color="auto"/>
        <w:bottom w:val="none" w:sz="0" w:space="0" w:color="auto"/>
        <w:right w:val="none" w:sz="0" w:space="0" w:color="auto"/>
      </w:divBdr>
    </w:div>
    <w:div w:id="11763013">
      <w:bodyDiv w:val="1"/>
      <w:marLeft w:val="0"/>
      <w:marRight w:val="0"/>
      <w:marTop w:val="0"/>
      <w:marBottom w:val="0"/>
      <w:divBdr>
        <w:top w:val="none" w:sz="0" w:space="0" w:color="auto"/>
        <w:left w:val="none" w:sz="0" w:space="0" w:color="auto"/>
        <w:bottom w:val="none" w:sz="0" w:space="0" w:color="auto"/>
        <w:right w:val="none" w:sz="0" w:space="0" w:color="auto"/>
      </w:divBdr>
    </w:div>
    <w:div w:id="99568689">
      <w:bodyDiv w:val="1"/>
      <w:marLeft w:val="0"/>
      <w:marRight w:val="0"/>
      <w:marTop w:val="0"/>
      <w:marBottom w:val="0"/>
      <w:divBdr>
        <w:top w:val="none" w:sz="0" w:space="0" w:color="auto"/>
        <w:left w:val="none" w:sz="0" w:space="0" w:color="auto"/>
        <w:bottom w:val="none" w:sz="0" w:space="0" w:color="auto"/>
        <w:right w:val="none" w:sz="0" w:space="0" w:color="auto"/>
      </w:divBdr>
    </w:div>
    <w:div w:id="114760520">
      <w:bodyDiv w:val="1"/>
      <w:marLeft w:val="0"/>
      <w:marRight w:val="0"/>
      <w:marTop w:val="0"/>
      <w:marBottom w:val="0"/>
      <w:divBdr>
        <w:top w:val="none" w:sz="0" w:space="0" w:color="auto"/>
        <w:left w:val="none" w:sz="0" w:space="0" w:color="auto"/>
        <w:bottom w:val="none" w:sz="0" w:space="0" w:color="auto"/>
        <w:right w:val="none" w:sz="0" w:space="0" w:color="auto"/>
      </w:divBdr>
    </w:div>
    <w:div w:id="142092094">
      <w:bodyDiv w:val="1"/>
      <w:marLeft w:val="0"/>
      <w:marRight w:val="0"/>
      <w:marTop w:val="0"/>
      <w:marBottom w:val="0"/>
      <w:divBdr>
        <w:top w:val="none" w:sz="0" w:space="0" w:color="auto"/>
        <w:left w:val="none" w:sz="0" w:space="0" w:color="auto"/>
        <w:bottom w:val="none" w:sz="0" w:space="0" w:color="auto"/>
        <w:right w:val="none" w:sz="0" w:space="0" w:color="auto"/>
      </w:divBdr>
    </w:div>
    <w:div w:id="528765605">
      <w:bodyDiv w:val="1"/>
      <w:marLeft w:val="0"/>
      <w:marRight w:val="0"/>
      <w:marTop w:val="0"/>
      <w:marBottom w:val="0"/>
      <w:divBdr>
        <w:top w:val="none" w:sz="0" w:space="0" w:color="auto"/>
        <w:left w:val="none" w:sz="0" w:space="0" w:color="auto"/>
        <w:bottom w:val="none" w:sz="0" w:space="0" w:color="auto"/>
        <w:right w:val="none" w:sz="0" w:space="0" w:color="auto"/>
      </w:divBdr>
    </w:div>
    <w:div w:id="635569015">
      <w:bodyDiv w:val="1"/>
      <w:marLeft w:val="0"/>
      <w:marRight w:val="0"/>
      <w:marTop w:val="0"/>
      <w:marBottom w:val="0"/>
      <w:divBdr>
        <w:top w:val="none" w:sz="0" w:space="0" w:color="auto"/>
        <w:left w:val="none" w:sz="0" w:space="0" w:color="auto"/>
        <w:bottom w:val="none" w:sz="0" w:space="0" w:color="auto"/>
        <w:right w:val="none" w:sz="0" w:space="0" w:color="auto"/>
      </w:divBdr>
    </w:div>
    <w:div w:id="670986625">
      <w:bodyDiv w:val="1"/>
      <w:marLeft w:val="0"/>
      <w:marRight w:val="0"/>
      <w:marTop w:val="0"/>
      <w:marBottom w:val="0"/>
      <w:divBdr>
        <w:top w:val="none" w:sz="0" w:space="0" w:color="auto"/>
        <w:left w:val="none" w:sz="0" w:space="0" w:color="auto"/>
        <w:bottom w:val="none" w:sz="0" w:space="0" w:color="auto"/>
        <w:right w:val="none" w:sz="0" w:space="0" w:color="auto"/>
      </w:divBdr>
    </w:div>
    <w:div w:id="1005130780">
      <w:bodyDiv w:val="1"/>
      <w:marLeft w:val="0"/>
      <w:marRight w:val="0"/>
      <w:marTop w:val="0"/>
      <w:marBottom w:val="0"/>
      <w:divBdr>
        <w:top w:val="none" w:sz="0" w:space="0" w:color="auto"/>
        <w:left w:val="none" w:sz="0" w:space="0" w:color="auto"/>
        <w:bottom w:val="none" w:sz="0" w:space="0" w:color="auto"/>
        <w:right w:val="none" w:sz="0" w:space="0" w:color="auto"/>
      </w:divBdr>
    </w:div>
    <w:div w:id="1044988772">
      <w:bodyDiv w:val="1"/>
      <w:marLeft w:val="0"/>
      <w:marRight w:val="0"/>
      <w:marTop w:val="0"/>
      <w:marBottom w:val="0"/>
      <w:divBdr>
        <w:top w:val="none" w:sz="0" w:space="0" w:color="auto"/>
        <w:left w:val="none" w:sz="0" w:space="0" w:color="auto"/>
        <w:bottom w:val="none" w:sz="0" w:space="0" w:color="auto"/>
        <w:right w:val="none" w:sz="0" w:space="0" w:color="auto"/>
      </w:divBdr>
    </w:div>
    <w:div w:id="1058868722">
      <w:bodyDiv w:val="1"/>
      <w:marLeft w:val="0"/>
      <w:marRight w:val="0"/>
      <w:marTop w:val="0"/>
      <w:marBottom w:val="0"/>
      <w:divBdr>
        <w:top w:val="none" w:sz="0" w:space="0" w:color="auto"/>
        <w:left w:val="none" w:sz="0" w:space="0" w:color="auto"/>
        <w:bottom w:val="none" w:sz="0" w:space="0" w:color="auto"/>
        <w:right w:val="none" w:sz="0" w:space="0" w:color="auto"/>
      </w:divBdr>
    </w:div>
    <w:div w:id="1127430341">
      <w:bodyDiv w:val="1"/>
      <w:marLeft w:val="0"/>
      <w:marRight w:val="0"/>
      <w:marTop w:val="0"/>
      <w:marBottom w:val="0"/>
      <w:divBdr>
        <w:top w:val="none" w:sz="0" w:space="0" w:color="auto"/>
        <w:left w:val="none" w:sz="0" w:space="0" w:color="auto"/>
        <w:bottom w:val="none" w:sz="0" w:space="0" w:color="auto"/>
        <w:right w:val="none" w:sz="0" w:space="0" w:color="auto"/>
      </w:divBdr>
      <w:divsChild>
        <w:div w:id="1039359848">
          <w:marLeft w:val="0"/>
          <w:marRight w:val="0"/>
          <w:marTop w:val="480"/>
          <w:marBottom w:val="0"/>
          <w:divBdr>
            <w:top w:val="none" w:sz="0" w:space="0" w:color="auto"/>
            <w:left w:val="none" w:sz="0" w:space="0" w:color="auto"/>
            <w:bottom w:val="none" w:sz="0" w:space="0" w:color="auto"/>
            <w:right w:val="none" w:sz="0" w:space="0" w:color="auto"/>
          </w:divBdr>
          <w:divsChild>
            <w:div w:id="2041201817">
              <w:marLeft w:val="0"/>
              <w:marRight w:val="0"/>
              <w:marTop w:val="240"/>
              <w:marBottom w:val="0"/>
              <w:divBdr>
                <w:top w:val="none" w:sz="0" w:space="0" w:color="auto"/>
                <w:left w:val="none" w:sz="0" w:space="0" w:color="auto"/>
                <w:bottom w:val="none" w:sz="0" w:space="0" w:color="auto"/>
                <w:right w:val="none" w:sz="0" w:space="0" w:color="auto"/>
              </w:divBdr>
            </w:div>
            <w:div w:id="11359517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42963057">
      <w:bodyDiv w:val="1"/>
      <w:marLeft w:val="0"/>
      <w:marRight w:val="0"/>
      <w:marTop w:val="0"/>
      <w:marBottom w:val="0"/>
      <w:divBdr>
        <w:top w:val="none" w:sz="0" w:space="0" w:color="auto"/>
        <w:left w:val="none" w:sz="0" w:space="0" w:color="auto"/>
        <w:bottom w:val="none" w:sz="0" w:space="0" w:color="auto"/>
        <w:right w:val="none" w:sz="0" w:space="0" w:color="auto"/>
      </w:divBdr>
    </w:div>
    <w:div w:id="1170101523">
      <w:bodyDiv w:val="1"/>
      <w:marLeft w:val="0"/>
      <w:marRight w:val="0"/>
      <w:marTop w:val="0"/>
      <w:marBottom w:val="0"/>
      <w:divBdr>
        <w:top w:val="none" w:sz="0" w:space="0" w:color="auto"/>
        <w:left w:val="none" w:sz="0" w:space="0" w:color="auto"/>
        <w:bottom w:val="none" w:sz="0" w:space="0" w:color="auto"/>
        <w:right w:val="none" w:sz="0" w:space="0" w:color="auto"/>
      </w:divBdr>
      <w:divsChild>
        <w:div w:id="212892680">
          <w:marLeft w:val="0"/>
          <w:marRight w:val="0"/>
          <w:marTop w:val="240"/>
          <w:marBottom w:val="0"/>
          <w:divBdr>
            <w:top w:val="none" w:sz="0" w:space="0" w:color="auto"/>
            <w:left w:val="none" w:sz="0" w:space="0" w:color="auto"/>
            <w:bottom w:val="none" w:sz="0" w:space="0" w:color="auto"/>
            <w:right w:val="none" w:sz="0" w:space="0" w:color="auto"/>
          </w:divBdr>
        </w:div>
        <w:div w:id="2119794382">
          <w:marLeft w:val="0"/>
          <w:marRight w:val="0"/>
          <w:marTop w:val="240"/>
          <w:marBottom w:val="0"/>
          <w:divBdr>
            <w:top w:val="none" w:sz="0" w:space="0" w:color="auto"/>
            <w:left w:val="none" w:sz="0" w:space="0" w:color="auto"/>
            <w:bottom w:val="none" w:sz="0" w:space="0" w:color="auto"/>
            <w:right w:val="none" w:sz="0" w:space="0" w:color="auto"/>
          </w:divBdr>
        </w:div>
      </w:divsChild>
    </w:div>
    <w:div w:id="1264191554">
      <w:bodyDiv w:val="1"/>
      <w:marLeft w:val="0"/>
      <w:marRight w:val="0"/>
      <w:marTop w:val="0"/>
      <w:marBottom w:val="0"/>
      <w:divBdr>
        <w:top w:val="none" w:sz="0" w:space="0" w:color="auto"/>
        <w:left w:val="none" w:sz="0" w:space="0" w:color="auto"/>
        <w:bottom w:val="none" w:sz="0" w:space="0" w:color="auto"/>
        <w:right w:val="none" w:sz="0" w:space="0" w:color="auto"/>
      </w:divBdr>
      <w:divsChild>
        <w:div w:id="467093885">
          <w:marLeft w:val="547"/>
          <w:marRight w:val="0"/>
          <w:marTop w:val="0"/>
          <w:marBottom w:val="0"/>
          <w:divBdr>
            <w:top w:val="none" w:sz="0" w:space="0" w:color="auto"/>
            <w:left w:val="none" w:sz="0" w:space="0" w:color="auto"/>
            <w:bottom w:val="none" w:sz="0" w:space="0" w:color="auto"/>
            <w:right w:val="none" w:sz="0" w:space="0" w:color="auto"/>
          </w:divBdr>
        </w:div>
      </w:divsChild>
    </w:div>
    <w:div w:id="1290432737">
      <w:bodyDiv w:val="1"/>
      <w:marLeft w:val="0"/>
      <w:marRight w:val="0"/>
      <w:marTop w:val="0"/>
      <w:marBottom w:val="0"/>
      <w:divBdr>
        <w:top w:val="none" w:sz="0" w:space="0" w:color="auto"/>
        <w:left w:val="none" w:sz="0" w:space="0" w:color="auto"/>
        <w:bottom w:val="none" w:sz="0" w:space="0" w:color="auto"/>
        <w:right w:val="none" w:sz="0" w:space="0" w:color="auto"/>
      </w:divBdr>
    </w:div>
    <w:div w:id="1391617508">
      <w:bodyDiv w:val="1"/>
      <w:marLeft w:val="0"/>
      <w:marRight w:val="0"/>
      <w:marTop w:val="0"/>
      <w:marBottom w:val="0"/>
      <w:divBdr>
        <w:top w:val="none" w:sz="0" w:space="0" w:color="auto"/>
        <w:left w:val="none" w:sz="0" w:space="0" w:color="auto"/>
        <w:bottom w:val="none" w:sz="0" w:space="0" w:color="auto"/>
        <w:right w:val="none" w:sz="0" w:space="0" w:color="auto"/>
      </w:divBdr>
    </w:div>
    <w:div w:id="1451170340">
      <w:bodyDiv w:val="1"/>
      <w:marLeft w:val="0"/>
      <w:marRight w:val="0"/>
      <w:marTop w:val="0"/>
      <w:marBottom w:val="0"/>
      <w:divBdr>
        <w:top w:val="none" w:sz="0" w:space="0" w:color="auto"/>
        <w:left w:val="none" w:sz="0" w:space="0" w:color="auto"/>
        <w:bottom w:val="none" w:sz="0" w:space="0" w:color="auto"/>
        <w:right w:val="none" w:sz="0" w:space="0" w:color="auto"/>
      </w:divBdr>
    </w:div>
    <w:div w:id="1634753055">
      <w:bodyDiv w:val="1"/>
      <w:marLeft w:val="0"/>
      <w:marRight w:val="0"/>
      <w:marTop w:val="0"/>
      <w:marBottom w:val="0"/>
      <w:divBdr>
        <w:top w:val="none" w:sz="0" w:space="0" w:color="auto"/>
        <w:left w:val="none" w:sz="0" w:space="0" w:color="auto"/>
        <w:bottom w:val="none" w:sz="0" w:space="0" w:color="auto"/>
        <w:right w:val="none" w:sz="0" w:space="0" w:color="auto"/>
      </w:divBdr>
    </w:div>
    <w:div w:id="1642421367">
      <w:bodyDiv w:val="1"/>
      <w:marLeft w:val="0"/>
      <w:marRight w:val="0"/>
      <w:marTop w:val="0"/>
      <w:marBottom w:val="0"/>
      <w:divBdr>
        <w:top w:val="none" w:sz="0" w:space="0" w:color="auto"/>
        <w:left w:val="none" w:sz="0" w:space="0" w:color="auto"/>
        <w:bottom w:val="none" w:sz="0" w:space="0" w:color="auto"/>
        <w:right w:val="none" w:sz="0" w:space="0" w:color="auto"/>
      </w:divBdr>
      <w:divsChild>
        <w:div w:id="1579248219">
          <w:marLeft w:val="0"/>
          <w:marRight w:val="0"/>
          <w:marTop w:val="240"/>
          <w:marBottom w:val="0"/>
          <w:divBdr>
            <w:top w:val="none" w:sz="0" w:space="0" w:color="auto"/>
            <w:left w:val="none" w:sz="0" w:space="0" w:color="auto"/>
            <w:bottom w:val="none" w:sz="0" w:space="0" w:color="auto"/>
            <w:right w:val="none" w:sz="0" w:space="0" w:color="auto"/>
          </w:divBdr>
        </w:div>
        <w:div w:id="1391460488">
          <w:marLeft w:val="0"/>
          <w:marRight w:val="0"/>
          <w:marTop w:val="240"/>
          <w:marBottom w:val="0"/>
          <w:divBdr>
            <w:top w:val="none" w:sz="0" w:space="0" w:color="auto"/>
            <w:left w:val="none" w:sz="0" w:space="0" w:color="auto"/>
            <w:bottom w:val="none" w:sz="0" w:space="0" w:color="auto"/>
            <w:right w:val="none" w:sz="0" w:space="0" w:color="auto"/>
          </w:divBdr>
        </w:div>
      </w:divsChild>
    </w:div>
    <w:div w:id="1664700914">
      <w:bodyDiv w:val="1"/>
      <w:marLeft w:val="0"/>
      <w:marRight w:val="0"/>
      <w:marTop w:val="0"/>
      <w:marBottom w:val="0"/>
      <w:divBdr>
        <w:top w:val="none" w:sz="0" w:space="0" w:color="auto"/>
        <w:left w:val="none" w:sz="0" w:space="0" w:color="auto"/>
        <w:bottom w:val="none" w:sz="0" w:space="0" w:color="auto"/>
        <w:right w:val="none" w:sz="0" w:space="0" w:color="auto"/>
      </w:divBdr>
    </w:div>
    <w:div w:id="1706981796">
      <w:bodyDiv w:val="1"/>
      <w:marLeft w:val="0"/>
      <w:marRight w:val="0"/>
      <w:marTop w:val="0"/>
      <w:marBottom w:val="0"/>
      <w:divBdr>
        <w:top w:val="none" w:sz="0" w:space="0" w:color="auto"/>
        <w:left w:val="none" w:sz="0" w:space="0" w:color="auto"/>
        <w:bottom w:val="none" w:sz="0" w:space="0" w:color="auto"/>
        <w:right w:val="none" w:sz="0" w:space="0" w:color="auto"/>
      </w:divBdr>
    </w:div>
    <w:div w:id="207280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idok">
  <a:themeElements>
    <a:clrScheme name="Czerwonopomarańczowy">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Widok">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dok">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B897-E393-452E-B4CE-AE73927D9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1703</Words>
  <Characters>10218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upoważnienie do przetwarzania danych osobowych</vt:lpstr>
    </vt:vector>
  </TitlesOfParts>
  <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upoważnienie do przetwarzania danych osobowych</dc:title>
  <dc:subject/>
  <dc:creator>nazwa firmy.</dc:creator>
  <cp:keywords/>
  <dc:description/>
  <cp:lastModifiedBy>Agnieszka Jabłońska</cp:lastModifiedBy>
  <cp:revision>15</cp:revision>
  <cp:lastPrinted>2019-09-16T13:10:00Z</cp:lastPrinted>
  <dcterms:created xsi:type="dcterms:W3CDTF">2023-01-07T20:05:00Z</dcterms:created>
  <dcterms:modified xsi:type="dcterms:W3CDTF">2026-01-13T09:23:00Z</dcterms:modified>
</cp:coreProperties>
</file>